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ayout w:type="fixed"/>
        <w:tblLook w:val="0000"/>
      </w:tblPr>
      <w:tblGrid>
        <w:gridCol w:w="6228"/>
        <w:gridCol w:w="3960"/>
      </w:tblGrid>
      <w:tr w:rsidR="00D54D06" w:rsidTr="008E0DF4">
        <w:tc>
          <w:tcPr>
            <w:tcW w:w="6228" w:type="dxa"/>
            <w:shd w:val="clear" w:color="auto" w:fill="auto"/>
          </w:tcPr>
          <w:p w:rsidR="00D54D06" w:rsidRDefault="00D54D06" w:rsidP="008E0DF4">
            <w:pPr>
              <w:snapToGrid w:val="0"/>
              <w:jc w:val="both"/>
              <w:rPr>
                <w:color w:val="000000"/>
              </w:rPr>
            </w:pPr>
          </w:p>
          <w:p w:rsidR="00D54D06" w:rsidRDefault="00D54D06" w:rsidP="008E0DF4">
            <w:pPr>
              <w:jc w:val="both"/>
              <w:rPr>
                <w:color w:val="000000"/>
              </w:rPr>
            </w:pPr>
          </w:p>
          <w:p w:rsidR="00D54D06" w:rsidRDefault="00D54D06" w:rsidP="008E0DF4">
            <w:pPr>
              <w:jc w:val="both"/>
              <w:rPr>
                <w:color w:val="000000"/>
              </w:rPr>
            </w:pPr>
          </w:p>
          <w:p w:rsidR="00D54D06" w:rsidRDefault="00D54D06" w:rsidP="008E0DF4">
            <w:pPr>
              <w:jc w:val="both"/>
              <w:rPr>
                <w:color w:val="000000"/>
              </w:rPr>
            </w:pPr>
          </w:p>
        </w:tc>
        <w:tc>
          <w:tcPr>
            <w:tcW w:w="3960" w:type="dxa"/>
            <w:shd w:val="clear" w:color="auto" w:fill="auto"/>
          </w:tcPr>
          <w:p w:rsidR="00D54D06" w:rsidRDefault="00C32E36" w:rsidP="00C32E36">
            <w:pPr>
              <w:jc w:val="right"/>
              <w:rPr>
                <w:color w:val="000000"/>
              </w:rPr>
            </w:pPr>
            <w:r>
              <w:rPr>
                <w:color w:val="000000"/>
              </w:rPr>
              <w:t>Приложение № 6</w:t>
            </w:r>
          </w:p>
          <w:p w:rsidR="00D54D06" w:rsidRDefault="00D54D06" w:rsidP="008E0DF4">
            <w:pPr>
              <w:jc w:val="both"/>
              <w:rPr>
                <w:color w:val="000000"/>
              </w:rPr>
            </w:pPr>
            <w:r>
              <w:rPr>
                <w:color w:val="000000"/>
              </w:rPr>
              <w:t>УТВЕРЖДАЮ</w:t>
            </w:r>
          </w:p>
          <w:p w:rsidR="00D54D06" w:rsidRDefault="00D54D06" w:rsidP="008E0DF4">
            <w:pPr>
              <w:jc w:val="both"/>
              <w:rPr>
                <w:color w:val="000000"/>
              </w:rPr>
            </w:pPr>
          </w:p>
          <w:p w:rsidR="00D54D06" w:rsidRDefault="00D54D06" w:rsidP="008E0DF4">
            <w:pPr>
              <w:jc w:val="both"/>
            </w:pPr>
            <w:r>
              <w:t>Директор МКУ «ЖСЗ»</w:t>
            </w:r>
          </w:p>
          <w:p w:rsidR="00D54D06" w:rsidRDefault="00D54D06" w:rsidP="008E0DF4">
            <w:pPr>
              <w:jc w:val="both"/>
            </w:pPr>
          </w:p>
          <w:p w:rsidR="00D54D06" w:rsidRPr="00702BDA" w:rsidRDefault="00D54D06" w:rsidP="008E0DF4">
            <w:pPr>
              <w:jc w:val="both"/>
            </w:pPr>
            <w:r>
              <w:t xml:space="preserve">_____________ Н.А.Радайкин </w:t>
            </w:r>
          </w:p>
        </w:tc>
      </w:tr>
      <w:tr w:rsidR="00D54D06" w:rsidTr="008E0DF4">
        <w:tc>
          <w:tcPr>
            <w:tcW w:w="6228" w:type="dxa"/>
            <w:shd w:val="clear" w:color="auto" w:fill="auto"/>
          </w:tcPr>
          <w:p w:rsidR="00D54D06" w:rsidRDefault="00D54D06" w:rsidP="008E0DF4">
            <w:pPr>
              <w:snapToGrid w:val="0"/>
              <w:jc w:val="both"/>
              <w:rPr>
                <w:color w:val="000000"/>
              </w:rPr>
            </w:pPr>
          </w:p>
        </w:tc>
        <w:tc>
          <w:tcPr>
            <w:tcW w:w="3960" w:type="dxa"/>
            <w:shd w:val="clear" w:color="auto" w:fill="auto"/>
          </w:tcPr>
          <w:p w:rsidR="00D54D06" w:rsidRDefault="00D54D06" w:rsidP="008E0DF4">
            <w:pPr>
              <w:jc w:val="both"/>
              <w:rPr>
                <w:sz w:val="28"/>
                <w:szCs w:val="28"/>
              </w:rPr>
            </w:pPr>
          </w:p>
        </w:tc>
      </w:tr>
    </w:tbl>
    <w:p w:rsidR="00D54D06" w:rsidRDefault="00D54D06" w:rsidP="00100CAD">
      <w:pPr>
        <w:spacing w:after="0" w:line="240" w:lineRule="auto"/>
        <w:jc w:val="center"/>
        <w:rPr>
          <w:rFonts w:ascii="Times New Roman" w:hAnsi="Times New Roman" w:cs="Times New Roman"/>
          <w:sz w:val="20"/>
          <w:szCs w:val="20"/>
        </w:rPr>
      </w:pPr>
    </w:p>
    <w:p w:rsidR="0056797C" w:rsidRPr="006F682C" w:rsidRDefault="002C512F" w:rsidP="00100CAD">
      <w:pPr>
        <w:spacing w:after="0" w:line="240" w:lineRule="auto"/>
        <w:jc w:val="center"/>
        <w:rPr>
          <w:rFonts w:ascii="Times New Roman" w:hAnsi="Times New Roman" w:cs="Times New Roman"/>
          <w:sz w:val="20"/>
          <w:szCs w:val="20"/>
        </w:rPr>
      </w:pPr>
      <w:r w:rsidRPr="002C512F">
        <w:rPr>
          <w:rFonts w:ascii="Times New Roman" w:hAnsi="Times New Roman" w:cs="Times New Roman"/>
          <w:sz w:val="20"/>
          <w:szCs w:val="20"/>
        </w:rPr>
        <w:t>Требования к товарам и материалам</w:t>
      </w:r>
      <w:r w:rsidR="0056797C" w:rsidRPr="006F682C">
        <w:rPr>
          <w:rFonts w:ascii="Times New Roman" w:hAnsi="Times New Roman" w:cs="Times New Roman"/>
          <w:sz w:val="20"/>
          <w:szCs w:val="20"/>
        </w:rPr>
        <w:t>.</w:t>
      </w:r>
    </w:p>
    <w:p w:rsidR="0056797C" w:rsidRPr="006F682C" w:rsidRDefault="0056797C" w:rsidP="00100CAD">
      <w:pPr>
        <w:spacing w:after="0" w:line="240" w:lineRule="auto"/>
        <w:jc w:val="center"/>
        <w:rPr>
          <w:rFonts w:ascii="Times New Roman" w:hAnsi="Times New Roman" w:cs="Times New Roman"/>
          <w:sz w:val="20"/>
          <w:szCs w:val="20"/>
        </w:rPr>
      </w:pPr>
    </w:p>
    <w:tbl>
      <w:tblPr>
        <w:tblStyle w:val="a3"/>
        <w:tblW w:w="10314" w:type="dxa"/>
        <w:shd w:val="clear" w:color="auto" w:fill="FFFFFF" w:themeFill="background1"/>
        <w:tblLook w:val="04A0"/>
      </w:tblPr>
      <w:tblGrid>
        <w:gridCol w:w="686"/>
        <w:gridCol w:w="9628"/>
      </w:tblGrid>
      <w:tr w:rsidR="00D97122" w:rsidRPr="006F682C" w:rsidTr="00D97122">
        <w:tc>
          <w:tcPr>
            <w:tcW w:w="686"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w:t>
            </w:r>
          </w:p>
          <w:p w:rsidR="00D97122" w:rsidRPr="006F682C" w:rsidRDefault="00D97122" w:rsidP="00D97122">
            <w:pPr>
              <w:rPr>
                <w:rFonts w:ascii="Times New Roman" w:hAnsi="Times New Roman" w:cs="Times New Roman"/>
                <w:sz w:val="20"/>
                <w:szCs w:val="20"/>
              </w:rPr>
            </w:pPr>
            <w:proofErr w:type="gramStart"/>
            <w:r w:rsidRPr="006F682C">
              <w:rPr>
                <w:rFonts w:ascii="Times New Roman" w:hAnsi="Times New Roman" w:cs="Times New Roman"/>
                <w:sz w:val="20"/>
                <w:szCs w:val="20"/>
              </w:rPr>
              <w:t>п</w:t>
            </w:r>
            <w:proofErr w:type="gramEnd"/>
            <w:r w:rsidRPr="006F682C">
              <w:rPr>
                <w:rFonts w:ascii="Times New Roman" w:hAnsi="Times New Roman" w:cs="Times New Roman"/>
                <w:sz w:val="20"/>
                <w:szCs w:val="20"/>
              </w:rPr>
              <w:t>/п</w:t>
            </w: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Характеристики материалов, требуемых Заказчику.</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Коробка распределительная размером не менее 100х100х50 мм, не хуже IP 54 </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Коробка распределительная размером не менее 120х80х50 мм, не хуже IP 30 </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Коробка распределительная размером не менее 85х85х40 мм, не хуже IP 44 </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 xml:space="preserve">Антисептик. </w:t>
            </w:r>
            <w:proofErr w:type="gramStart"/>
            <w:r w:rsidRPr="006F682C">
              <w:rPr>
                <w:sz w:val="20"/>
                <w:szCs w:val="20"/>
              </w:rPr>
              <w:t>Антисептическая пропитка с усиленными дезинфицирующими свойствами для древесины, должно обеспечивать высокую степень дезинфекции при низком расходе, должно являться высокоэффективным антисептиком: уничтожать плесневый, деревоокрашивающий грибок, жука-древоточца, термитов на древесине, пропитка должна быть несолевая, созданная на водной основе, высолы на поверхности не должна образовывать, Расход при нанесении в 1 слой — не менее 80 г/кв. м., должно допускать покрытие обработанных поверхностей не</w:t>
            </w:r>
            <w:proofErr w:type="gramEnd"/>
            <w:r w:rsidRPr="006F682C">
              <w:rPr>
                <w:sz w:val="20"/>
                <w:szCs w:val="20"/>
              </w:rPr>
              <w:t xml:space="preserve"> более чем через двадцать четыре часа любыми лаками, красками, эмалями и другими составами, покрытие должно быть безопасно для людей и животных</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Бензин растворитель из бензинов </w:t>
            </w:r>
            <w:proofErr w:type="gramStart"/>
            <w:r w:rsidRPr="006F682C">
              <w:rPr>
                <w:rFonts w:ascii="Times New Roman" w:hAnsi="Times New Roman" w:cs="Times New Roman"/>
                <w:sz w:val="20"/>
                <w:szCs w:val="20"/>
              </w:rPr>
              <w:t>каталитического</w:t>
            </w:r>
            <w:proofErr w:type="gramEnd"/>
            <w:r w:rsidRPr="006F682C">
              <w:rPr>
                <w:rFonts w:ascii="Times New Roman" w:hAnsi="Times New Roman" w:cs="Times New Roman"/>
                <w:sz w:val="20"/>
                <w:szCs w:val="20"/>
              </w:rPr>
              <w:t xml:space="preserve"> риформинга, прямой перегонки Назначение: разбавление лаков и красок до нужной консистенции, очистка инструментов, промывка деталей, обезжиривание поверхностей.  Внешний вид: Прозрачная бесцветная или со слабым желтым оттенком жидкость без механических примесей.</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Бетонные смеси должны обеспечивать получение бетонов с заданными показателями по прочности, средней плотности, морозостойкости и водонепроницаемости (при необходимости) и другими нормируемыми показателями качества бетона.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Тип бетонных смесей БСТ для дорожных покрытий и оснований.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Класс бетона по прочности растяжение при изгибе более Btb2.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Класс бетона по прочности на осевое растяжение  более Bt2.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Класс бетона по прочности на сжатие  не менее В15.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Марка смеси бетонной до М350.</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Марка по удобоукладываемости бетонной смеси П1-П5; Р1-Р6.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Вид крупного заполнителя щебень или гравий.</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Вид мелкого заполнителя должен быть песок с максимальным размером зерен не более 5 мм.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Фракция крупного заполнителя смесь фракций от 3 до 80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Наибольшая крупность заполнителя не более 80 мм.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Морозостойкость бетонной смеси более 75 F.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Осадка конуса бетонной смеси от 1 см.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Расслаиваемость бетонной смеси водоотделение до 0,8 %, раствороотделение до 4 %.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Минимальный расход цемента для смеси бетонной: до 300 кг/м3.</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Вид конструкции для смеси бетонной неармированные или армированные с ненапрягаемой арматурой или с преднапряженной арматурой.</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Условия эксплуатации бетона без атмосферных воздействий или при атмосферных воздействиях.</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Вид </w:t>
            </w:r>
            <w:proofErr w:type="gramStart"/>
            <w:r w:rsidRPr="006F682C">
              <w:rPr>
                <w:rFonts w:ascii="Times New Roman" w:hAnsi="Times New Roman" w:cs="Times New Roman"/>
                <w:sz w:val="20"/>
                <w:szCs w:val="20"/>
              </w:rPr>
              <w:t>вяжущих</w:t>
            </w:r>
            <w:proofErr w:type="gramEnd"/>
            <w:r w:rsidRPr="006F682C">
              <w:rPr>
                <w:rFonts w:ascii="Times New Roman" w:hAnsi="Times New Roman" w:cs="Times New Roman"/>
                <w:sz w:val="20"/>
                <w:szCs w:val="20"/>
              </w:rPr>
              <w:t xml:space="preserve"> для смеси бетонной ШПЦ или ССШПЦ или  ПуццПЦ или ПЦ-Д0 или ПЦ-Д5 или ССПЦ-Д0 или ПЦ-Д20 или ССПЦ-Д20.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Общее количество химических добавок более или равно 0 %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Содержание фракции от 5(3) до 10 мм в крупном заполнителе не менее 10 % массы.</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Содержание фракции св. 10 до 20 мм в крупном заполнителе не менее 15 % массы.</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Содержание фракции св. 20 до 40 мм в крупном заполнителе не менее 20 % массы.</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Водонепроницаемость смеси бетонной должна быть не более W4.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Марка по уплотнению смеси бетонной менее КУ5.</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Коэффициент уплотнения смеси бетонной должен быть не более 1,5. Содержание фракции св. 40 до 80 мм в </w:t>
            </w:r>
            <w:r w:rsidRPr="006F682C">
              <w:rPr>
                <w:rFonts w:ascii="Times New Roman" w:hAnsi="Times New Roman" w:cs="Times New Roman"/>
                <w:sz w:val="20"/>
                <w:szCs w:val="20"/>
              </w:rPr>
              <w:lastRenderedPageBreak/>
              <w:t>крупном заполнителе: не менее 35 % массы.</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Соответствие нормативным документам: ГОСТ 7473-2010, ГОСТ 26633-2012.</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Бетонные смеси должны обеспечивать получение бетонов с заданными показателями по прочности, средней плотности, морозостойкости и водонепроницаемости (при необходимости) и другими нормируемыми показателями качества бетона.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Тип бетонных смесей БСТ для дорожных покрытий и оснований.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Класс бетона по прочности растяжение при изгибе не менее Btb 0,4.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Класс бетона по прочности на осевое растяжение не менее Bt 0,8.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Класс бетона по прочности на сжатие не менее В3,5.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Марка смеси бетонной до М350.</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Марка по удобоукладываемости бетонной смеси П1-П5; Р1-Р6.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Вид крупного заполнителя щебень или гравий.</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Вид мелкого заполнителя должен быть песок с максимальным размером зерен не более 5 мм.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Фракция крупного заполнителя смесь фракций от 3 до 20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Наибольшая крупность заполнителя не более 20 мм.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Морозостойкость бетонной смеси более 75 F.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Осадка конуса бетонной смеси от 1 см.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Расслаиваемость бетонной смеси водоотделение до 0,8 %, раствороотделение до 4 %.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Минимальный расход цемента для смеси бетонной: до 300 кг/м3.</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Вид конструкции для смеси бетонной неармированные или армированные с ненапрягаемой арматурой или с преднапряженной арматурой.</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Условия эксплуатации бетона без атмосферных воздействий или при атмосферных воздействиях.</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Вид </w:t>
            </w:r>
            <w:proofErr w:type="gramStart"/>
            <w:r w:rsidRPr="006F682C">
              <w:rPr>
                <w:rFonts w:ascii="Times New Roman" w:hAnsi="Times New Roman" w:cs="Times New Roman"/>
                <w:sz w:val="20"/>
                <w:szCs w:val="20"/>
              </w:rPr>
              <w:t>вяжущих</w:t>
            </w:r>
            <w:proofErr w:type="gramEnd"/>
            <w:r w:rsidRPr="006F682C">
              <w:rPr>
                <w:rFonts w:ascii="Times New Roman" w:hAnsi="Times New Roman" w:cs="Times New Roman"/>
                <w:sz w:val="20"/>
                <w:szCs w:val="20"/>
              </w:rPr>
              <w:t xml:space="preserve"> для смеси бетонной ШПЦ или ССШПЦ или  ПуццПЦ или ПЦ-Д0 или ПЦ-Д5 или ССПЦ-Д0 или ПЦ-Д20 или ССПЦ-Д20.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Общее количество химических добавок более или равно 0 %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Содержание фракции от 5(3) до 10 мм в крупном заполнителе не менее 25 % массы.</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Содержание фракции св. 10 до 20 мм в крупном заполнителе не менее 60 % массы.</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Водонепроницаемость смеси бетонной должна быть не более W4.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Марка по уплотнению смеси бетонной менее КУ5.</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Коэффициент уплотнения смеси бетонной должен быть не более 1,5. Соответствие нормативным документам: ГОСТ 7473-2010, ГОСТ 26633-2012.</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Default"/>
              <w:spacing w:after="160"/>
              <w:jc w:val="both"/>
              <w:rPr>
                <w:rFonts w:cs="Times New Roman"/>
                <w:sz w:val="20"/>
                <w:szCs w:val="20"/>
              </w:rPr>
            </w:pPr>
            <w:r w:rsidRPr="006F682C">
              <w:rPr>
                <w:rFonts w:cs="Times New Roman"/>
                <w:sz w:val="20"/>
                <w:szCs w:val="20"/>
              </w:rPr>
              <w:t>Оконные блоки должны быть из поливинилхлоридных профилей с двухкамерными стеклопакетами (толщиной не менее 32 мм) для зданий и сооружений различного назначения. Блоки могут быть белого цвета, окрашенные в массе или отделанные декоративной планкой (ламинированные). Блоки должны состоять из рамочных элементов, сваренных из ПВХ профилей, усиленных стальными вкладышами. Импосты должно быть закреплены в рамочных элементах при помощи механических соединений или сварки. Конструкция изделий должная включать в себя не менее двух рядов уплотняющих прокладок в притворах.  Конструкция блоков должная предусматривать проветривание помещений при помощи створок с п</w:t>
            </w:r>
            <w:proofErr w:type="gramStart"/>
            <w:r w:rsidRPr="006F682C">
              <w:rPr>
                <w:rFonts w:cs="Times New Roman"/>
                <w:sz w:val="20"/>
                <w:szCs w:val="20"/>
              </w:rPr>
              <w:t>o</w:t>
            </w:r>
            <w:proofErr w:type="gramEnd"/>
            <w:r w:rsidRPr="006F682C">
              <w:rPr>
                <w:rFonts w:cs="Times New Roman"/>
                <w:sz w:val="20"/>
                <w:szCs w:val="20"/>
              </w:rPr>
              <w:t>вoрoтнo-oткидным (откидным) регулируемым открыванием или вентиляционных клапанов. Изделия должны быть безопасными в эксплуатации и обслуживании. Изделия (и материалы для их изготовления и комплектующие детали) должны иметь документы o санитарной безопасности, предусмотренные действующим законодательством и оформленные в установленном порядке.  Для повышения звукоизоляционных характеристик изделия в режиме проветривания в оконные блоки могут устанавливаться шум</w:t>
            </w:r>
            <w:proofErr w:type="gramStart"/>
            <w:r w:rsidRPr="006F682C">
              <w:rPr>
                <w:rFonts w:cs="Times New Roman"/>
                <w:sz w:val="20"/>
                <w:szCs w:val="20"/>
              </w:rPr>
              <w:t>o</w:t>
            </w:r>
            <w:proofErr w:type="gramEnd"/>
            <w:r w:rsidRPr="006F682C">
              <w:rPr>
                <w:rFonts w:cs="Times New Roman"/>
                <w:sz w:val="20"/>
                <w:szCs w:val="20"/>
              </w:rPr>
              <w:t>зaщитныe клапаны. Расчётная масса створок не должная превышать 80 кг. Разность длин диагоналей прямоугольных рамочных элементов не должна превышать 2,0 мм при наибольшей длине стороны створки до 1400 мм и 3,0 мм - более 1400 мм. Перепад лицевых поверхностей (провес) в сварных угловых и Т-образных соединениях смежных профилей коробок и створок, установка которых предусмотрена в одной плоскости, не должен превышать 0,7 мм, при механическом соединении импостов с профилями коробок, a также между собой - не более 1,0 мм. Провисание открывающихся элементов в собранном изделии не должно превышать 1,5 мм над 1 м ширины. Отклонение номинального размера расстояния между наплавами смежных закрытых створок не должно превышать 1,0 мм на 1 м длины притвора. Отклонения от прямолинейности кромок деталей рамочных элементов не должно превышать 1 мм на 1 м длины на любом участке. Приведённое сопротивление теплопередаче, м2</w:t>
            </w:r>
            <w:proofErr w:type="gramStart"/>
            <w:r w:rsidRPr="006F682C">
              <w:rPr>
                <w:rFonts w:cs="Times New Roman"/>
                <w:sz w:val="20"/>
                <w:szCs w:val="20"/>
              </w:rPr>
              <w:t xml:space="preserve"> °С</w:t>
            </w:r>
            <w:proofErr w:type="gramEnd"/>
            <w:r w:rsidRPr="006F682C">
              <w:rPr>
                <w:rFonts w:cs="Times New Roman"/>
                <w:sz w:val="20"/>
                <w:szCs w:val="20"/>
              </w:rPr>
              <w:t>/Вт, не менее 0,49.  Изоляция воздушного шума транспортного потока, дБ</w:t>
            </w:r>
            <w:proofErr w:type="gramStart"/>
            <w:r w:rsidRPr="006F682C">
              <w:rPr>
                <w:rFonts w:cs="Times New Roman"/>
                <w:sz w:val="20"/>
                <w:szCs w:val="20"/>
              </w:rPr>
              <w:t>A</w:t>
            </w:r>
            <w:proofErr w:type="gramEnd"/>
            <w:r w:rsidRPr="006F682C">
              <w:rPr>
                <w:rFonts w:cs="Times New Roman"/>
                <w:sz w:val="20"/>
                <w:szCs w:val="20"/>
              </w:rPr>
              <w:t>, не менее 26.  Класс звукоизоляции A или ниже.  Общий коэффициент светопропускания 0,35 - 0,60.  Класс не ниже Г п</w:t>
            </w:r>
            <w:proofErr w:type="gramStart"/>
            <w:r w:rsidRPr="006F682C">
              <w:rPr>
                <w:rFonts w:cs="Times New Roman"/>
                <w:sz w:val="20"/>
                <w:szCs w:val="20"/>
              </w:rPr>
              <w:t>o</w:t>
            </w:r>
            <w:proofErr w:type="gramEnd"/>
            <w:r w:rsidRPr="006F682C">
              <w:rPr>
                <w:rFonts w:cs="Times New Roman"/>
                <w:sz w:val="20"/>
                <w:szCs w:val="20"/>
              </w:rPr>
              <w:t xml:space="preserve"> показателю общего коэффициента пропускания света.  Воздухопроницаемость при DР =10 Пa, м3 /(ч×м</w:t>
            </w:r>
            <w:proofErr w:type="gramStart"/>
            <w:r w:rsidRPr="006F682C">
              <w:rPr>
                <w:rFonts w:cs="Times New Roman"/>
                <w:sz w:val="20"/>
                <w:szCs w:val="20"/>
              </w:rPr>
              <w:t>2</w:t>
            </w:r>
            <w:proofErr w:type="gramEnd"/>
            <w:r w:rsidRPr="006F682C">
              <w:rPr>
                <w:rFonts w:cs="Times New Roman"/>
                <w:sz w:val="20"/>
                <w:szCs w:val="20"/>
              </w:rPr>
              <w:t>), не более 17.  Класс воздухо- и водопроницаемости, A или ниже.  Долговечность н</w:t>
            </w:r>
            <w:proofErr w:type="gramStart"/>
            <w:r w:rsidRPr="006F682C">
              <w:rPr>
                <w:rFonts w:cs="Times New Roman"/>
                <w:sz w:val="20"/>
                <w:szCs w:val="20"/>
              </w:rPr>
              <w:t>e</w:t>
            </w:r>
            <w:proofErr w:type="gramEnd"/>
            <w:r w:rsidRPr="006F682C">
              <w:rPr>
                <w:rFonts w:cs="Times New Roman"/>
                <w:sz w:val="20"/>
                <w:szCs w:val="20"/>
              </w:rPr>
              <w:t xml:space="preserve"> мeнee 10 лeт. Т</w:t>
            </w:r>
            <w:proofErr w:type="gramStart"/>
            <w:r w:rsidRPr="006F682C">
              <w:rPr>
                <w:rFonts w:cs="Times New Roman"/>
                <w:sz w:val="20"/>
                <w:szCs w:val="20"/>
              </w:rPr>
              <w:t>o</w:t>
            </w:r>
            <w:proofErr w:type="gramEnd"/>
            <w:r w:rsidRPr="006F682C">
              <w:rPr>
                <w:rFonts w:cs="Times New Roman"/>
                <w:sz w:val="20"/>
                <w:szCs w:val="20"/>
              </w:rPr>
              <w:t>лщинa стeклa нe бoлee 6 мм. Сварные швы н</w:t>
            </w:r>
            <w:proofErr w:type="gramStart"/>
            <w:r w:rsidRPr="006F682C">
              <w:rPr>
                <w:rFonts w:cs="Times New Roman"/>
                <w:sz w:val="20"/>
                <w:szCs w:val="20"/>
              </w:rPr>
              <w:t>e</w:t>
            </w:r>
            <w:proofErr w:type="gramEnd"/>
            <w:r w:rsidRPr="006F682C">
              <w:rPr>
                <w:rFonts w:cs="Times New Roman"/>
                <w:sz w:val="20"/>
                <w:szCs w:val="20"/>
              </w:rPr>
              <w:t xml:space="preserve"> дoлжны имeть поджогов, непроверенных участков, трещин. Изменение цвета ПВХ профилей в местах св</w:t>
            </w:r>
            <w:proofErr w:type="gramStart"/>
            <w:r w:rsidRPr="006F682C">
              <w:rPr>
                <w:rFonts w:cs="Times New Roman"/>
                <w:sz w:val="20"/>
                <w:szCs w:val="20"/>
              </w:rPr>
              <w:t>a</w:t>
            </w:r>
            <w:proofErr w:type="gramEnd"/>
            <w:r w:rsidRPr="006F682C">
              <w:rPr>
                <w:rFonts w:cs="Times New Roman"/>
                <w:sz w:val="20"/>
                <w:szCs w:val="20"/>
              </w:rPr>
              <w:t>рных швов после их зачистки нe допускается. Лицевые поверхности пр</w:t>
            </w:r>
            <w:proofErr w:type="gramStart"/>
            <w:r w:rsidRPr="006F682C">
              <w:rPr>
                <w:rFonts w:cs="Times New Roman"/>
                <w:sz w:val="20"/>
                <w:szCs w:val="20"/>
              </w:rPr>
              <w:t>o</w:t>
            </w:r>
            <w:proofErr w:type="gramEnd"/>
            <w:r w:rsidRPr="006F682C">
              <w:rPr>
                <w:rFonts w:cs="Times New Roman"/>
                <w:sz w:val="20"/>
                <w:szCs w:val="20"/>
              </w:rPr>
              <w:t>филeй ствoрoк и кoрoбoк издeлий дoлжны быть защищены самоклеющейся плёнкой. М</w:t>
            </w:r>
            <w:proofErr w:type="gramStart"/>
            <w:r w:rsidRPr="006F682C">
              <w:rPr>
                <w:rFonts w:cs="Times New Roman"/>
                <w:sz w:val="20"/>
                <w:szCs w:val="20"/>
              </w:rPr>
              <w:t>e</w:t>
            </w:r>
            <w:proofErr w:type="gramEnd"/>
            <w:r w:rsidRPr="006F682C">
              <w:rPr>
                <w:rFonts w:cs="Times New Roman"/>
                <w:sz w:val="20"/>
                <w:szCs w:val="20"/>
              </w:rPr>
              <w:t>жстeкoльнoe расстояние нe бoлee 12 мм. Уплотняющие прокладки д</w:t>
            </w:r>
            <w:proofErr w:type="gramStart"/>
            <w:r w:rsidRPr="006F682C">
              <w:rPr>
                <w:rFonts w:cs="Times New Roman"/>
                <w:sz w:val="20"/>
                <w:szCs w:val="20"/>
              </w:rPr>
              <w:t>o</w:t>
            </w:r>
            <w:proofErr w:type="gramEnd"/>
            <w:r w:rsidRPr="006F682C">
              <w:rPr>
                <w:rFonts w:cs="Times New Roman"/>
                <w:sz w:val="20"/>
                <w:szCs w:val="20"/>
              </w:rPr>
              <w:t>лжны быть стойкими к климатическим и атмосферным воздействиям. Прилегание упл</w:t>
            </w:r>
            <w:proofErr w:type="gramStart"/>
            <w:r w:rsidRPr="006F682C">
              <w:rPr>
                <w:rFonts w:cs="Times New Roman"/>
                <w:sz w:val="20"/>
                <w:szCs w:val="20"/>
              </w:rPr>
              <w:t>o</w:t>
            </w:r>
            <w:proofErr w:type="gramEnd"/>
            <w:r w:rsidRPr="006F682C">
              <w:rPr>
                <w:rFonts w:cs="Times New Roman"/>
                <w:sz w:val="20"/>
                <w:szCs w:val="20"/>
              </w:rPr>
              <w:t>тняющих прoклaдoк дoлжнo быть плотным, препятствующим проникновению воды. Т</w:t>
            </w:r>
            <w:proofErr w:type="gramStart"/>
            <w:r w:rsidRPr="006F682C">
              <w:rPr>
                <w:rFonts w:cs="Times New Roman"/>
                <w:sz w:val="20"/>
                <w:szCs w:val="20"/>
              </w:rPr>
              <w:t>o</w:t>
            </w:r>
            <w:proofErr w:type="gramEnd"/>
            <w:r w:rsidRPr="006F682C">
              <w:rPr>
                <w:rFonts w:cs="Times New Roman"/>
                <w:sz w:val="20"/>
                <w:szCs w:val="20"/>
              </w:rPr>
              <w:t>лщинa стенок усилительных вкладышей дoлжнa быть нe мeнee 1,2 мм. Каждый усилительный вкладыш крепится к н</w:t>
            </w:r>
            <w:proofErr w:type="gramStart"/>
            <w:r w:rsidRPr="006F682C">
              <w:rPr>
                <w:rFonts w:cs="Times New Roman"/>
                <w:sz w:val="20"/>
                <w:szCs w:val="20"/>
              </w:rPr>
              <w:t>e</w:t>
            </w:r>
            <w:proofErr w:type="gramEnd"/>
            <w:r w:rsidRPr="006F682C">
              <w:rPr>
                <w:rFonts w:cs="Times New Roman"/>
                <w:sz w:val="20"/>
                <w:szCs w:val="20"/>
              </w:rPr>
              <w:t xml:space="preserve">лицeвoй стороне </w:t>
            </w:r>
            <w:r w:rsidRPr="006F682C">
              <w:rPr>
                <w:rFonts w:cs="Times New Roman"/>
                <w:sz w:val="20"/>
                <w:szCs w:val="20"/>
              </w:rPr>
              <w:lastRenderedPageBreak/>
              <w:t>ПВХ профиля нe мeнee чем двумя самонарезающими винтами (шурупами). Стальные усилительные вкладыши д</w:t>
            </w:r>
            <w:proofErr w:type="gramStart"/>
            <w:r w:rsidRPr="006F682C">
              <w:rPr>
                <w:rFonts w:cs="Times New Roman"/>
                <w:sz w:val="20"/>
                <w:szCs w:val="20"/>
              </w:rPr>
              <w:t>o</w:t>
            </w:r>
            <w:proofErr w:type="gramEnd"/>
            <w:r w:rsidRPr="006F682C">
              <w:rPr>
                <w:rFonts w:cs="Times New Roman"/>
                <w:sz w:val="20"/>
                <w:szCs w:val="20"/>
              </w:rPr>
              <w:t>лжны быть защищены цинковым покрытием толщиной нe мeнee 9 мкм. Крепление петель н</w:t>
            </w:r>
            <w:proofErr w:type="gramStart"/>
            <w:r w:rsidRPr="006F682C">
              <w:rPr>
                <w:rFonts w:cs="Times New Roman"/>
                <w:sz w:val="20"/>
                <w:szCs w:val="20"/>
              </w:rPr>
              <w:t>eo</w:t>
            </w:r>
            <w:proofErr w:type="gramEnd"/>
            <w:r w:rsidRPr="006F682C">
              <w:rPr>
                <w:rFonts w:cs="Times New Roman"/>
                <w:sz w:val="20"/>
                <w:szCs w:val="20"/>
              </w:rPr>
              <w:t>бхoдимo прoизвoдить сaмoнaрeзaющими шурупaми нe мeнee чeм чeрeз двe стeнки ПВХ прoфиля суммарной тoлщинoй нe мeнee 4,5 мм или чeрeз oдну стeнку прoфиля и усилитeльный вклaдыш. При н</w:t>
            </w:r>
            <w:proofErr w:type="gramStart"/>
            <w:r w:rsidRPr="006F682C">
              <w:rPr>
                <w:rFonts w:cs="Times New Roman"/>
                <w:sz w:val="20"/>
                <w:szCs w:val="20"/>
              </w:rPr>
              <w:t>eo</w:t>
            </w:r>
            <w:proofErr w:type="gramEnd"/>
            <w:r w:rsidRPr="006F682C">
              <w:rPr>
                <w:rFonts w:cs="Times New Roman"/>
                <w:sz w:val="20"/>
                <w:szCs w:val="20"/>
              </w:rPr>
              <w:t>бхoдимoсти сверления oтвeрстий пoд шурупы их диaмeтр дoлжeн быть рaвeн диaмeтру цeнтрaльнoгo стeржня шурупa. Запирающие приборы д</w:t>
            </w:r>
            <w:proofErr w:type="gramStart"/>
            <w:r w:rsidRPr="006F682C">
              <w:rPr>
                <w:rFonts w:cs="Times New Roman"/>
                <w:sz w:val="20"/>
                <w:szCs w:val="20"/>
              </w:rPr>
              <w:t>o</w:t>
            </w:r>
            <w:proofErr w:type="gramEnd"/>
            <w:r w:rsidRPr="006F682C">
              <w:rPr>
                <w:rFonts w:cs="Times New Roman"/>
                <w:sz w:val="20"/>
                <w:szCs w:val="20"/>
              </w:rPr>
              <w:t>лжны обеспечивать надёжное запирание открывающихся элементов издeлий. Открывание и закрывание д</w:t>
            </w:r>
            <w:proofErr w:type="gramStart"/>
            <w:r w:rsidRPr="006F682C">
              <w:rPr>
                <w:rFonts w:cs="Times New Roman"/>
                <w:sz w:val="20"/>
                <w:szCs w:val="20"/>
              </w:rPr>
              <w:t>o</w:t>
            </w:r>
            <w:proofErr w:type="gramEnd"/>
            <w:r w:rsidRPr="006F682C">
              <w:rPr>
                <w:rFonts w:cs="Times New Roman"/>
                <w:sz w:val="20"/>
                <w:szCs w:val="20"/>
              </w:rPr>
              <w:t>лжнo происходить легко, плавно, без заеданий. Ручки и засовы приборов н</w:t>
            </w:r>
            <w:proofErr w:type="gramStart"/>
            <w:r w:rsidRPr="006F682C">
              <w:rPr>
                <w:rFonts w:cs="Times New Roman"/>
                <w:sz w:val="20"/>
                <w:szCs w:val="20"/>
              </w:rPr>
              <w:t>e</w:t>
            </w:r>
            <w:proofErr w:type="gramEnd"/>
            <w:r w:rsidRPr="006F682C">
              <w:rPr>
                <w:rFonts w:cs="Times New Roman"/>
                <w:sz w:val="20"/>
                <w:szCs w:val="20"/>
              </w:rPr>
              <w:t xml:space="preserve"> дoлжны самопроизвольно перемещаться из положения «открыто» или «закрыто». Кл</w:t>
            </w:r>
            <w:proofErr w:type="gramStart"/>
            <w:r w:rsidRPr="006F682C">
              <w:rPr>
                <w:rFonts w:cs="Times New Roman"/>
                <w:sz w:val="20"/>
                <w:szCs w:val="20"/>
              </w:rPr>
              <w:t>a</w:t>
            </w:r>
            <w:proofErr w:type="gramEnd"/>
            <w:r w:rsidRPr="006F682C">
              <w:rPr>
                <w:rFonts w:cs="Times New Roman"/>
                <w:sz w:val="20"/>
                <w:szCs w:val="20"/>
              </w:rPr>
              <w:t>сс пo показателю приведённого сопротивления теплопередаче A1 или нижe. Предел водонепроницаемости, П</w:t>
            </w:r>
            <w:proofErr w:type="gramStart"/>
            <w:r w:rsidRPr="006F682C">
              <w:rPr>
                <w:rFonts w:cs="Times New Roman"/>
                <w:sz w:val="20"/>
                <w:szCs w:val="20"/>
              </w:rPr>
              <w:t>a</w:t>
            </w:r>
            <w:proofErr w:type="gramEnd"/>
            <w:r w:rsidRPr="006F682C">
              <w:rPr>
                <w:rFonts w:cs="Times New Roman"/>
                <w:sz w:val="20"/>
                <w:szCs w:val="20"/>
              </w:rPr>
              <w:t>, нe мeнee 400. Сопротивление ветровой нагрузке 200 П</w:t>
            </w:r>
            <w:proofErr w:type="gramStart"/>
            <w:r w:rsidRPr="006F682C">
              <w:rPr>
                <w:rFonts w:cs="Times New Roman"/>
                <w:sz w:val="20"/>
                <w:szCs w:val="20"/>
              </w:rPr>
              <w:t>a</w:t>
            </w:r>
            <w:proofErr w:type="gramEnd"/>
            <w:r w:rsidRPr="006F682C">
              <w:rPr>
                <w:rFonts w:cs="Times New Roman"/>
                <w:sz w:val="20"/>
                <w:szCs w:val="20"/>
              </w:rPr>
              <w:t xml:space="preserve"> или бoлee. Сопротивление статической нагрузке, действующей н</w:t>
            </w:r>
            <w:proofErr w:type="gramStart"/>
            <w:r w:rsidRPr="006F682C">
              <w:rPr>
                <w:rFonts w:cs="Times New Roman"/>
                <w:sz w:val="20"/>
                <w:szCs w:val="20"/>
              </w:rPr>
              <w:t>a</w:t>
            </w:r>
            <w:proofErr w:type="gramEnd"/>
            <w:r w:rsidRPr="006F682C">
              <w:rPr>
                <w:rFonts w:cs="Times New Roman"/>
                <w:sz w:val="20"/>
                <w:szCs w:val="20"/>
              </w:rPr>
              <w:t xml:space="preserve"> запорные приборы и ручки, - нe мeнee 500 Н, сопротивление крутящему моменту сил, приложенных к ручке, - нe мeнee 25 Н, сопротивление нагрузке, приложенной к ограничителю угла открывания в режиме проветривания, - нe мeнee 500 Н, усилие, прикладываемое к створкам при их закрывании дo требуемого сжатия уплoтняющих прoклaдoк, - нe бoлee 120 Н, усилие, прикладываемое к створкам (полотнам) издeлий для их открывания, н</w:t>
            </w:r>
            <w:proofErr w:type="gramStart"/>
            <w:r w:rsidRPr="006F682C">
              <w:rPr>
                <w:rFonts w:cs="Times New Roman"/>
                <w:sz w:val="20"/>
                <w:szCs w:val="20"/>
              </w:rPr>
              <w:t>e</w:t>
            </w:r>
            <w:proofErr w:type="gramEnd"/>
            <w:r w:rsidRPr="006F682C">
              <w:rPr>
                <w:rFonts w:cs="Times New Roman"/>
                <w:sz w:val="20"/>
                <w:szCs w:val="20"/>
              </w:rPr>
              <w:t xml:space="preserve"> дoлжнo превышать 50 (75) Н.  Конструкция оконных блоков дoлжнa обеспечивать возможность замены стекол, стеклопакетов, оконных приборов, уплoтняющих прoклaдoк без нарушения целостности деталей изделия. Оконные блоки д</w:t>
            </w:r>
            <w:proofErr w:type="gramStart"/>
            <w:r w:rsidRPr="006F682C">
              <w:rPr>
                <w:rFonts w:cs="Times New Roman"/>
                <w:sz w:val="20"/>
                <w:szCs w:val="20"/>
              </w:rPr>
              <w:t>o</w:t>
            </w:r>
            <w:proofErr w:type="gramEnd"/>
            <w:r w:rsidRPr="006F682C">
              <w:rPr>
                <w:rFonts w:cs="Times New Roman"/>
                <w:sz w:val="20"/>
                <w:szCs w:val="20"/>
              </w:rPr>
              <w:t>лжны имeть полную заводскую готовность: установленные запирающие приборы, стeклa, стеклопакеты, уплотняющие прокладки и законченную отделку поверхности. ПВХ профиль д</w:t>
            </w:r>
            <w:proofErr w:type="gramStart"/>
            <w:r w:rsidRPr="006F682C">
              <w:rPr>
                <w:rFonts w:cs="Times New Roman"/>
                <w:sz w:val="20"/>
                <w:szCs w:val="20"/>
              </w:rPr>
              <w:t>o</w:t>
            </w:r>
            <w:proofErr w:type="gramEnd"/>
            <w:r w:rsidRPr="006F682C">
              <w:rPr>
                <w:rFonts w:cs="Times New Roman"/>
                <w:sz w:val="20"/>
                <w:szCs w:val="20"/>
              </w:rPr>
              <w:t>лжeн имeть нe мeнee 3-х камер. Прочность при растяжении, МПа, н</w:t>
            </w:r>
            <w:proofErr w:type="gramStart"/>
            <w:r w:rsidRPr="006F682C">
              <w:rPr>
                <w:rFonts w:cs="Times New Roman"/>
                <w:sz w:val="20"/>
                <w:szCs w:val="20"/>
              </w:rPr>
              <w:t>e</w:t>
            </w:r>
            <w:proofErr w:type="gramEnd"/>
            <w:r w:rsidRPr="006F682C">
              <w:rPr>
                <w:rFonts w:cs="Times New Roman"/>
                <w:sz w:val="20"/>
                <w:szCs w:val="20"/>
              </w:rPr>
              <w:t xml:space="preserve"> мeнee 37. Модуль упругости при растяжении, МПа, н</w:t>
            </w:r>
            <w:proofErr w:type="gramStart"/>
            <w:r w:rsidRPr="006F682C">
              <w:rPr>
                <w:rFonts w:cs="Times New Roman"/>
                <w:sz w:val="20"/>
                <w:szCs w:val="20"/>
              </w:rPr>
              <w:t>e</w:t>
            </w:r>
            <w:proofErr w:type="gramEnd"/>
            <w:r w:rsidRPr="006F682C">
              <w:rPr>
                <w:rFonts w:cs="Times New Roman"/>
                <w:sz w:val="20"/>
                <w:szCs w:val="20"/>
              </w:rPr>
              <w:t xml:space="preserve"> мeнee 2100. Ударная вязкость пo Шарпи, кДж/м</w:t>
            </w:r>
            <w:proofErr w:type="gramStart"/>
            <w:r w:rsidRPr="006F682C">
              <w:rPr>
                <w:rFonts w:cs="Times New Roman"/>
                <w:sz w:val="20"/>
                <w:szCs w:val="20"/>
              </w:rPr>
              <w:t>2</w:t>
            </w:r>
            <w:proofErr w:type="gramEnd"/>
            <w:r w:rsidRPr="006F682C">
              <w:rPr>
                <w:rFonts w:cs="Times New Roman"/>
                <w:sz w:val="20"/>
                <w:szCs w:val="20"/>
              </w:rPr>
              <w:t>, нe мeнee 15. Температура размягчения п</w:t>
            </w:r>
            <w:proofErr w:type="gramStart"/>
            <w:r w:rsidRPr="006F682C">
              <w:rPr>
                <w:rFonts w:cs="Times New Roman"/>
                <w:sz w:val="20"/>
                <w:szCs w:val="20"/>
              </w:rPr>
              <w:t>o</w:t>
            </w:r>
            <w:proofErr w:type="gramEnd"/>
            <w:r w:rsidRPr="006F682C">
              <w:rPr>
                <w:rFonts w:cs="Times New Roman"/>
                <w:sz w:val="20"/>
                <w:szCs w:val="20"/>
              </w:rPr>
              <w:t xml:space="preserve"> Вика, °С, нe мeнee 75. Изменение цвета белых пр</w:t>
            </w:r>
            <w:proofErr w:type="gramStart"/>
            <w:r w:rsidRPr="006F682C">
              <w:rPr>
                <w:rFonts w:cs="Times New Roman"/>
                <w:sz w:val="20"/>
                <w:szCs w:val="20"/>
              </w:rPr>
              <w:t>o</w:t>
            </w:r>
            <w:proofErr w:type="gramEnd"/>
            <w:r w:rsidRPr="006F682C">
              <w:rPr>
                <w:rFonts w:cs="Times New Roman"/>
                <w:sz w:val="20"/>
                <w:szCs w:val="20"/>
              </w:rPr>
              <w:t>филeй после облучения в аппарате «Ксeнoтeст», порог серой шкалы, нe бoлee 4. Изменение ударной вязкости после облучения в аппарате «Кс</w:t>
            </w:r>
            <w:proofErr w:type="gramStart"/>
            <w:r w:rsidRPr="006F682C">
              <w:rPr>
                <w:rFonts w:cs="Times New Roman"/>
                <w:sz w:val="20"/>
                <w:szCs w:val="20"/>
              </w:rPr>
              <w:t>e</w:t>
            </w:r>
            <w:proofErr w:type="gramEnd"/>
            <w:r w:rsidRPr="006F682C">
              <w:rPr>
                <w:rFonts w:cs="Times New Roman"/>
                <w:sz w:val="20"/>
                <w:szCs w:val="20"/>
              </w:rPr>
              <w:t>нoтeст», %, нe бoлee 20. Внутренние поверхности стекол в стеклопакетах д</w:t>
            </w:r>
            <w:proofErr w:type="gramStart"/>
            <w:r w:rsidRPr="006F682C">
              <w:rPr>
                <w:rFonts w:cs="Times New Roman"/>
                <w:sz w:val="20"/>
                <w:szCs w:val="20"/>
              </w:rPr>
              <w:t>o</w:t>
            </w:r>
            <w:proofErr w:type="gramEnd"/>
            <w:r w:rsidRPr="006F682C">
              <w:rPr>
                <w:rFonts w:cs="Times New Roman"/>
                <w:sz w:val="20"/>
                <w:szCs w:val="20"/>
              </w:rPr>
              <w:t>лжны быть чистыми. Стеклопакеты д</w:t>
            </w:r>
            <w:proofErr w:type="gramStart"/>
            <w:r w:rsidRPr="006F682C">
              <w:rPr>
                <w:rFonts w:cs="Times New Roman"/>
                <w:sz w:val="20"/>
                <w:szCs w:val="20"/>
              </w:rPr>
              <w:t>o</w:t>
            </w:r>
            <w:proofErr w:type="gramEnd"/>
            <w:r w:rsidRPr="006F682C">
              <w:rPr>
                <w:rFonts w:cs="Times New Roman"/>
                <w:sz w:val="20"/>
                <w:szCs w:val="20"/>
              </w:rPr>
              <w:t>лжны быть герметичными. Точка росы внутри стеклопакетов дoлжнa быть нe выше минус 40</w:t>
            </w:r>
            <w:proofErr w:type="gramStart"/>
            <w:r w:rsidRPr="006F682C">
              <w:rPr>
                <w:rFonts w:cs="Times New Roman"/>
                <w:sz w:val="20"/>
                <w:szCs w:val="20"/>
              </w:rPr>
              <w:t xml:space="preserve"> °С</w:t>
            </w:r>
            <w:proofErr w:type="gramEnd"/>
            <w:r w:rsidRPr="006F682C">
              <w:rPr>
                <w:rFonts w:cs="Times New Roman"/>
                <w:sz w:val="20"/>
                <w:szCs w:val="20"/>
              </w:rPr>
              <w:t>; внутри стеклопакетов высшего сорта нe выше минус 50 °С. ГOСТ 30674-99</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sz w:val="20"/>
                <w:szCs w:val="20"/>
              </w:rPr>
            </w:pPr>
            <w:r w:rsidRPr="006F682C">
              <w:rPr>
                <w:rFonts w:ascii="Times New Roman" w:eastAsia="Calibri" w:hAnsi="Times New Roman" w:cs="Times New Roman"/>
                <w:iCs/>
                <w:sz w:val="20"/>
                <w:szCs w:val="20"/>
              </w:rPr>
              <w:t>Входные пластиковые с простой коробкой, однопольная с офисной фурнитурой, с двухкамерным стеклопакетом (не менее 32 мм). Фурнитура должна предусматривать "базовую безопасность", предохраняющую окно от взлома и несанкционированного проникновения и предусматривающую три режима проветривания; цвет – белый, с защитным покрытием; по показателям воздухо- и водопроницаемости класс А, Б, или В объемная воздухопроницаемость при 100 Па</w:t>
            </w:r>
            <w:proofErr w:type="gramStart"/>
            <w:r w:rsidRPr="006F682C">
              <w:rPr>
                <w:rFonts w:ascii="Times New Roman" w:eastAsia="Calibri" w:hAnsi="Times New Roman" w:cs="Times New Roman"/>
                <w:iCs/>
                <w:sz w:val="20"/>
                <w:szCs w:val="20"/>
              </w:rPr>
              <w:t>,м</w:t>
            </w:r>
            <w:proofErr w:type="gramEnd"/>
            <w:r w:rsidRPr="006F682C">
              <w:rPr>
                <w:rFonts w:ascii="Times New Roman" w:eastAsia="Calibri" w:hAnsi="Times New Roman" w:cs="Times New Roman"/>
                <w:iCs/>
                <w:sz w:val="20"/>
                <w:szCs w:val="20"/>
              </w:rPr>
              <w:t>³/(ч• м²) для построения нормативных границ классов не более 17; предел водонепроницаемости</w:t>
            </w:r>
            <w:proofErr w:type="gramStart"/>
            <w:r w:rsidRPr="006F682C">
              <w:rPr>
                <w:rFonts w:ascii="Times New Roman" w:eastAsia="Calibri" w:hAnsi="Times New Roman" w:cs="Times New Roman"/>
                <w:iCs/>
                <w:sz w:val="20"/>
                <w:szCs w:val="20"/>
              </w:rPr>
              <w:t xml:space="preserve"> ,</w:t>
            </w:r>
            <w:proofErr w:type="gramEnd"/>
            <w:r w:rsidRPr="006F682C">
              <w:rPr>
                <w:rFonts w:ascii="Times New Roman" w:eastAsia="Calibri" w:hAnsi="Times New Roman" w:cs="Times New Roman"/>
                <w:iCs/>
                <w:sz w:val="20"/>
                <w:szCs w:val="20"/>
              </w:rPr>
              <w:t>Па не менее 400, класс по показателю общего коэффициента пропускания света: А или</w:t>
            </w:r>
            <w:proofErr w:type="gramStart"/>
            <w:r w:rsidRPr="006F682C">
              <w:rPr>
                <w:rFonts w:ascii="Times New Roman" w:eastAsia="Calibri" w:hAnsi="Times New Roman" w:cs="Times New Roman"/>
                <w:iCs/>
                <w:sz w:val="20"/>
                <w:szCs w:val="20"/>
              </w:rPr>
              <w:t xml:space="preserve"> В</w:t>
            </w:r>
            <w:proofErr w:type="gramEnd"/>
            <w:r w:rsidRPr="006F682C">
              <w:rPr>
                <w:rFonts w:ascii="Times New Roman" w:eastAsia="Calibri" w:hAnsi="Times New Roman" w:cs="Times New Roman"/>
                <w:iCs/>
                <w:sz w:val="20"/>
                <w:szCs w:val="20"/>
              </w:rPr>
              <w:t>; общий коэффициент пропускания света не менее 0,40. Класс по показателю приведенного сопротивления теплопередаче: Г1 или В2 или В1, сопротивление теплопередаче не менее 0,50 м2</w:t>
            </w:r>
            <w:proofErr w:type="gramStart"/>
            <w:r w:rsidRPr="006F682C">
              <w:rPr>
                <w:rFonts w:ascii="Times New Roman" w:eastAsia="Calibri" w:hAnsi="Times New Roman" w:cs="Times New Roman"/>
                <w:iCs/>
                <w:sz w:val="20"/>
                <w:szCs w:val="20"/>
              </w:rPr>
              <w:t>°С</w:t>
            </w:r>
            <w:proofErr w:type="gramEnd"/>
            <w:r w:rsidRPr="006F682C">
              <w:rPr>
                <w:rFonts w:ascii="Times New Roman" w:eastAsia="Calibri" w:hAnsi="Times New Roman" w:cs="Times New Roman"/>
                <w:iCs/>
                <w:sz w:val="20"/>
                <w:szCs w:val="20"/>
              </w:rPr>
              <w:t>/Вт. Ширина профиля более 57 мм. Не содержит свинец.</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Болты с гайками и шайбами строительные. Болты и гайки должны соответствовать стандартам DIN или ГОСТ. Болты должны иметь шестигранную головку, неполную метрическую резьбу, и соответствовать классу точности</w:t>
            </w:r>
            <w:proofErr w:type="gramStart"/>
            <w:r w:rsidRPr="006F682C">
              <w:rPr>
                <w:rFonts w:ascii="Times New Roman" w:hAnsi="Times New Roman" w:cs="Times New Roman"/>
                <w:sz w:val="20"/>
                <w:szCs w:val="20"/>
              </w:rPr>
              <w:t xml:space="preserve"> В</w:t>
            </w:r>
            <w:proofErr w:type="gramEnd"/>
            <w:r w:rsidRPr="006F682C">
              <w:rPr>
                <w:rFonts w:ascii="Times New Roman" w:hAnsi="Times New Roman" w:cs="Times New Roman"/>
                <w:sz w:val="20"/>
                <w:szCs w:val="20"/>
              </w:rPr>
              <w:t xml:space="preserve"> или С. Болты в комплекте с гайками должны применяться для соединения и крепления деталей и узлов в машиностроении, промышленности и строительстве.</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Требования к материалам: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Сталь: 4,6-8,8</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Покрытие: гальваническая оцинковка или горячее цинкование</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Диаметр номинальной резьбы: М5-М48</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Шаг резьбы 0,8-2,5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Высота головки 3,5-10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Ширина под головкой шляпки не более 0,8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Радиус под головкой шляпки не более 0,8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Диаметр стержня болта не более 12,7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Диаметр описанной окружности: более 8,63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Размер под ключ не менее 17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Длина резьбовой части: 22-32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Длина болта не более 100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Гайка должна быть шестигранная с метрической резьбой и соответствовать классу точности</w:t>
            </w:r>
            <w:proofErr w:type="gramStart"/>
            <w:r w:rsidRPr="006F682C">
              <w:rPr>
                <w:rFonts w:ascii="Times New Roman" w:hAnsi="Times New Roman" w:cs="Times New Roman"/>
                <w:sz w:val="20"/>
                <w:szCs w:val="20"/>
              </w:rPr>
              <w:t xml:space="preserve"> В</w:t>
            </w:r>
            <w:proofErr w:type="gramEnd"/>
            <w:r w:rsidRPr="006F682C">
              <w:rPr>
                <w:rFonts w:ascii="Times New Roman" w:hAnsi="Times New Roman" w:cs="Times New Roman"/>
                <w:sz w:val="20"/>
                <w:szCs w:val="20"/>
              </w:rPr>
              <w:t xml:space="preserve"> или C.</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Требования к материалам: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Сталь, класс прочности, 4,6-8,8</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Сталь с покрытием: гальваническая оцинковка или </w:t>
            </w:r>
            <w:proofErr w:type="gramStart"/>
            <w:r w:rsidRPr="006F682C">
              <w:rPr>
                <w:rFonts w:ascii="Times New Roman" w:hAnsi="Times New Roman" w:cs="Times New Roman"/>
                <w:sz w:val="20"/>
                <w:szCs w:val="20"/>
              </w:rPr>
              <w:t>желтое</w:t>
            </w:r>
            <w:proofErr w:type="gramEnd"/>
            <w:r w:rsidRPr="006F682C">
              <w:rPr>
                <w:rFonts w:ascii="Times New Roman" w:hAnsi="Times New Roman" w:cs="Times New Roman"/>
                <w:sz w:val="20"/>
                <w:szCs w:val="20"/>
              </w:rPr>
              <w:t xml:space="preserve"> хроматирование или горячая оцинковка</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Диаметр гайки М5-М48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Размер под ключ не менее 17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Диаметр описанной окружности: более 8,63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Высота гайки более 8 мм является недопустимым.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Шайба должна быть плоская без фаски, класса точности А или В или С</w:t>
            </w:r>
            <w:proofErr w:type="gramStart"/>
            <w:r w:rsidRPr="006F682C">
              <w:rPr>
                <w:rFonts w:ascii="Times New Roman" w:hAnsi="Times New Roman" w:cs="Times New Roman"/>
                <w:sz w:val="20"/>
                <w:szCs w:val="20"/>
              </w:rPr>
              <w:t xml:space="preserve"> ,</w:t>
            </w:r>
            <w:proofErr w:type="gramEnd"/>
            <w:r w:rsidRPr="006F682C">
              <w:rPr>
                <w:rFonts w:ascii="Times New Roman" w:hAnsi="Times New Roman" w:cs="Times New Roman"/>
                <w:sz w:val="20"/>
                <w:szCs w:val="20"/>
              </w:rPr>
              <w:t xml:space="preserve"> для крепежа с размером резьбы М5-М48.</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lastRenderedPageBreak/>
              <w:t>требования к материалам: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Сталь с покрытием: гальваническая оцинковка или горячее цинкованиие или желтое хроматирование</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номинальный диаметр резьбы M5-М48</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Внутренний диаметр шайбы от 6,4-10,5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наружный диаметр шайбы не более 25 мм</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толщина не менее 2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Бруски обрезные хвойных пород длиной 4-6,5 м, шириной 75-150 мм, толщиной 100, 125 мм, не ниже II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Брус. Древесина сосна.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Длина в диапазоне от 1,0 до 6,5 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Толщина номинальная при влажности 20 % более 32, но менее 75 мм.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Ширина номинальная при влажности 20 % до 150 мм.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Сорт от 1.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Кромки непараллельные или параллельные.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Бруски должны быть обрезные.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Влажность древесины в момент проверки более 26 %.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Шероховатость поверхности не более 1600 мкм.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Величина усушки по толщине менее 1,9 мм.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Величина усушки по ширине до 2,9 мм.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Соответствие нормативным документам ГОСТ 8486-86 и ГОСТ 24454-80 и ГОСТ 18288-87 и ГОСТ 6782.1-75</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Бруски обрезные хвойных пород длиной 4-6,5 м, шириной 75-150 мм, толщиной 40-75 мм, не выше III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Бруски обрезные хвойных пород длиной 4-6,5 м, шириной 75-150 мм, толщиной 40-75 мм, не выше IV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Вазелин технический.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Смазка вазелин технический должна быть консервационной (защитной) смазкой; нефтяным маслом, загущенным церезином и парафином; должна содержать </w:t>
            </w:r>
            <w:proofErr w:type="gramStart"/>
            <w:r w:rsidRPr="006F682C">
              <w:rPr>
                <w:rFonts w:ascii="Times New Roman" w:hAnsi="Times New Roman" w:cs="Times New Roman"/>
                <w:sz w:val="20"/>
                <w:szCs w:val="20"/>
              </w:rPr>
              <w:t>антикоррозионную</w:t>
            </w:r>
            <w:proofErr w:type="gramEnd"/>
            <w:r w:rsidRPr="006F682C">
              <w:rPr>
                <w:rFonts w:ascii="Times New Roman" w:hAnsi="Times New Roman" w:cs="Times New Roman"/>
                <w:sz w:val="20"/>
                <w:szCs w:val="20"/>
              </w:rPr>
              <w:t xml:space="preserve"> и адгезионную присадки. Требуемые эксплуатационные характеристики вазелина: должна быть высокая водостойкость, адгезионные и консервационные свойства, хорошая морозостойкость. Должна быть работоспособна при температуре -40… +45°С.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Технического вазелина должен применяться для предотвращения окисления клемм аккумуляторов автомобилей, консервации металлических изделий или наружных поверхностей механизмов при транспортировании и длительном хранении.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Внешний вид и цвет: однородная или неоднородная мазь светло-желтого или светло-коричневого цвета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Температура каплепадения, °</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не менее 42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Вязкость эффективная, Па.с, при 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не более 105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Коллоидная стабильность, % выделения масла, менее 6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Предел прочности на сдвиг Па, при 20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более 950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Наличие водорастворимых кислот и щелочей: должно отсутствовать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Коррозионное воздействие на металл — сталь, при 100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3 ч.: должна выдерживать</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Кинематическая вязкость, при 70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не менее 11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Волокнистость: должна быть волокнистая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Растворимость - вода, глицерин, электролит: не должна быть растворима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Растворимость - спирт: должна быть </w:t>
            </w:r>
            <w:proofErr w:type="gramStart"/>
            <w:r w:rsidRPr="006F682C">
              <w:rPr>
                <w:rFonts w:ascii="Times New Roman" w:hAnsi="Times New Roman" w:cs="Times New Roman"/>
                <w:sz w:val="20"/>
                <w:szCs w:val="20"/>
              </w:rPr>
              <w:t>слабо растворима</w:t>
            </w:r>
            <w:proofErr w:type="gramEnd"/>
            <w:r w:rsidRPr="006F682C">
              <w:rPr>
                <w:rFonts w:ascii="Times New Roman" w:hAnsi="Times New Roman" w:cs="Times New Roman"/>
                <w:sz w:val="20"/>
                <w:szCs w:val="20"/>
              </w:rPr>
              <w:t xml:space="preserve">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Растворимость - эфир, хлороформ: должна быть легко растворима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Растворимость - масло: должна быть растворима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Ветошь должна представлять собой обрезки новой ткани, оставшиеся от текстильного производства, основным назначением должно быть удаление загрязнений с различных поверхностей, должна отлично подходить для удаления пыли, стружки и ГСМ, должна быть из 100% хлопковой ткани, что должно гарантировать отличную гигроскопичность. Должна быть качественная, ветошь мягкая на ощупь и лишена видимых разрывов и повреждений, также должно быть отсутствие наличия не текстильных включений, таких как пуговицы или молнии, размер должен быть 40 сантиметров по узкой стороне.</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Вода для приготовления растворных смесей или комбинированная вода, представляющая собой смесь воды из двух или более указанных выше источников не должна содержать химических соединений и примесей в количествах, которые могут повлиять на сроки схватывания цемента, водородный показатель воды р</w:t>
            </w:r>
            <w:proofErr w:type="gramStart"/>
            <w:r w:rsidRPr="006F682C">
              <w:rPr>
                <w:rFonts w:ascii="Times New Roman" w:hAnsi="Times New Roman" w:cs="Times New Roman"/>
                <w:sz w:val="20"/>
                <w:szCs w:val="20"/>
              </w:rPr>
              <w:t>H</w:t>
            </w:r>
            <w:proofErr w:type="gramEnd"/>
            <w:r w:rsidRPr="006F682C">
              <w:rPr>
                <w:rFonts w:ascii="Times New Roman" w:hAnsi="Times New Roman" w:cs="Times New Roman"/>
                <w:sz w:val="20"/>
                <w:szCs w:val="20"/>
              </w:rPr>
              <w:t xml:space="preserve"> должен быть не менее 4 и не более 12,5, окисляемость воды должна быть не более пятнадцати мг/л, окраска воды должна </w:t>
            </w:r>
            <w:proofErr w:type="gramStart"/>
            <w:r w:rsidRPr="006F682C">
              <w:rPr>
                <w:rFonts w:ascii="Times New Roman" w:hAnsi="Times New Roman" w:cs="Times New Roman"/>
                <w:sz w:val="20"/>
                <w:szCs w:val="20"/>
              </w:rPr>
              <w:t>находиться в пределах от бесцветной до желтоватой с цветностью не выше 70° по ГОСТ 3351, содержание грубодисперсных примесей в воде не должно быть более 4 % по объему</w:t>
            </w:r>
            <w:proofErr w:type="gramEnd"/>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Выключатели автоматические &lt;Legrand&gt; серии LR 3Р 16А, Номинальный ток, А не менее 16.</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Номинальная отключающая способность, к</w:t>
            </w:r>
            <w:proofErr w:type="gramStart"/>
            <w:r w:rsidRPr="006F682C">
              <w:rPr>
                <w:rFonts w:ascii="Times New Roman" w:hAnsi="Times New Roman" w:cs="Times New Roman"/>
                <w:bCs/>
                <w:sz w:val="20"/>
                <w:szCs w:val="20"/>
              </w:rPr>
              <w:t>A</w:t>
            </w:r>
            <w:proofErr w:type="gramEnd"/>
            <w:r w:rsidRPr="006F682C">
              <w:rPr>
                <w:rFonts w:ascii="Times New Roman" w:hAnsi="Times New Roman" w:cs="Times New Roman"/>
                <w:bCs/>
                <w:sz w:val="20"/>
                <w:szCs w:val="20"/>
              </w:rPr>
              <w:t xml:space="preserve"> не менее 6.</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Максимальное сечение подключаемого кабеля, </w:t>
            </w:r>
            <w:proofErr w:type="gramStart"/>
            <w:r w:rsidRPr="006F682C">
              <w:rPr>
                <w:rFonts w:ascii="Times New Roman" w:hAnsi="Times New Roman" w:cs="Times New Roman"/>
                <w:bCs/>
                <w:sz w:val="20"/>
                <w:szCs w:val="20"/>
              </w:rPr>
              <w:t>мм</w:t>
            </w:r>
            <w:proofErr w:type="gramEnd"/>
            <w:r w:rsidRPr="006F682C">
              <w:rPr>
                <w:rFonts w:ascii="Times New Roman" w:hAnsi="Times New Roman" w:cs="Times New Roman"/>
                <w:bCs/>
                <w:sz w:val="20"/>
                <w:szCs w:val="20"/>
              </w:rPr>
              <w:t xml:space="preserve"> не менее 22,5</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Номинальное напряжение, </w:t>
            </w:r>
            <w:proofErr w:type="gramStart"/>
            <w:r w:rsidRPr="006F682C">
              <w:rPr>
                <w:rFonts w:ascii="Times New Roman" w:hAnsi="Times New Roman" w:cs="Times New Roman"/>
                <w:bCs/>
                <w:sz w:val="20"/>
                <w:szCs w:val="20"/>
              </w:rPr>
              <w:t>В</w:t>
            </w:r>
            <w:proofErr w:type="gramEnd"/>
            <w:r w:rsidRPr="006F682C">
              <w:rPr>
                <w:rFonts w:ascii="Times New Roman" w:hAnsi="Times New Roman" w:cs="Times New Roman"/>
                <w:bCs/>
                <w:sz w:val="20"/>
                <w:szCs w:val="20"/>
              </w:rPr>
              <w:t xml:space="preserve"> не менее 220.</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Способ монтажа должен быть на DIN-рейку.</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Степень защиты не хуже IP20.</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lastRenderedPageBreak/>
              <w:t>Тип расцепителя должен быть тепловой и электромагнитный. Количество полюсов должно быть 3.</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Выключатели автоматические &lt;Legrand&gt; серии LR 3Р 25А, Номинальный ток, А не менее 25.</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Номинальная отключающая способность, к</w:t>
            </w:r>
            <w:proofErr w:type="gramStart"/>
            <w:r w:rsidRPr="006F682C">
              <w:rPr>
                <w:rFonts w:ascii="Times New Roman" w:hAnsi="Times New Roman" w:cs="Times New Roman"/>
                <w:bCs/>
                <w:sz w:val="20"/>
                <w:szCs w:val="20"/>
              </w:rPr>
              <w:t>A</w:t>
            </w:r>
            <w:proofErr w:type="gramEnd"/>
            <w:r w:rsidRPr="006F682C">
              <w:rPr>
                <w:rFonts w:ascii="Times New Roman" w:hAnsi="Times New Roman" w:cs="Times New Roman"/>
                <w:bCs/>
                <w:sz w:val="20"/>
                <w:szCs w:val="20"/>
              </w:rPr>
              <w:t xml:space="preserve"> не менее 6.</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Максимальное сечение подключаемого кабеля, </w:t>
            </w:r>
            <w:proofErr w:type="gramStart"/>
            <w:r w:rsidRPr="006F682C">
              <w:rPr>
                <w:rFonts w:ascii="Times New Roman" w:hAnsi="Times New Roman" w:cs="Times New Roman"/>
                <w:bCs/>
                <w:sz w:val="20"/>
                <w:szCs w:val="20"/>
              </w:rPr>
              <w:t>мм</w:t>
            </w:r>
            <w:proofErr w:type="gramEnd"/>
            <w:r w:rsidRPr="006F682C">
              <w:rPr>
                <w:rFonts w:ascii="Times New Roman" w:hAnsi="Times New Roman" w:cs="Times New Roman"/>
                <w:bCs/>
                <w:sz w:val="20"/>
                <w:szCs w:val="20"/>
              </w:rPr>
              <w:t xml:space="preserve"> не менее 22,5</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Номинальное напряжение, </w:t>
            </w:r>
            <w:proofErr w:type="gramStart"/>
            <w:r w:rsidRPr="006F682C">
              <w:rPr>
                <w:rFonts w:ascii="Times New Roman" w:hAnsi="Times New Roman" w:cs="Times New Roman"/>
                <w:bCs/>
                <w:sz w:val="20"/>
                <w:szCs w:val="20"/>
              </w:rPr>
              <w:t>В</w:t>
            </w:r>
            <w:proofErr w:type="gramEnd"/>
            <w:r w:rsidRPr="006F682C">
              <w:rPr>
                <w:rFonts w:ascii="Times New Roman" w:hAnsi="Times New Roman" w:cs="Times New Roman"/>
                <w:bCs/>
                <w:sz w:val="20"/>
                <w:szCs w:val="20"/>
              </w:rPr>
              <w:t xml:space="preserve"> не менее 220.</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Способ монтажа должен быть на DIN-рейку.</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Степень защиты не хуже IP20.</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Тип расцепителя должен быть тепловой и электромагнитный. Количество полюсов должно быть 3.</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Гвозди проволочные оцинкованные для асбестоцементной кровли не менее 4,5х120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pStyle w:val="a5"/>
              <w:spacing w:after="160"/>
              <w:rPr>
                <w:sz w:val="20"/>
                <w:szCs w:val="20"/>
              </w:rPr>
            </w:pPr>
            <w:r w:rsidRPr="006F682C">
              <w:rPr>
                <w:sz w:val="20"/>
                <w:szCs w:val="20"/>
              </w:rPr>
              <w:t>Гвозди строительные. С плоской головкой, диаметр стержня 1,6 мм, длина гвоздя 50 мм. Диаметр головки гвоздя должен быть менее 5 мм. Толщина головки должна быть менее 1,2 мм. Должны быть изготовлены круглого сечения - из низкоуглеродистой стальной термически необработанной проволоки без покрытия. Термически необработанная проволока должна без разрушения выдерживать более двух перегибов. Механические свойства проволоки – временное сопротивление разрыву, Н/мм</w:t>
            </w:r>
            <w:proofErr w:type="gramStart"/>
            <w:r w:rsidRPr="006F682C">
              <w:rPr>
                <w:sz w:val="20"/>
                <w:szCs w:val="20"/>
              </w:rPr>
              <w:t>2</w:t>
            </w:r>
            <w:proofErr w:type="gramEnd"/>
            <w:r w:rsidRPr="006F682C">
              <w:rPr>
                <w:sz w:val="20"/>
                <w:szCs w:val="20"/>
              </w:rPr>
              <w:t xml:space="preserve"> (кгс/мм2), для проволоки первой или второй группы более 470 (40). Поверхность проволоки без покрытия не должна иметь трещин, плен, закатов и окалины. На поверхности проволоки допускается местная рябизна, вмятины, риски, царапины, глубина которых должна быть менее 0,035 мм. Отклонение от соосности головки относительно стержня менее 0,4 мм. Отклонения от круглости головок менее 0,7 мм. Заостренная часть гвоздя может иметь круглое или квадратное сечение. Угол заострения по граням не должен быть более 40°. На стержне гвоздя допускаются продольные лыски с поперечными рисками от подающего ножа, четырехстороннее смятие, незначительные насечки и следы от разъемных матриц; под головкой гвоздя - диаметрально расположенные наплывы металла. Односторонний равномерный прогиб стержня гвоздя менее 0,6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autoSpaceDE w:val="0"/>
              <w:autoSpaceDN w:val="0"/>
              <w:adjustRightInd w:val="0"/>
              <w:jc w:val="both"/>
              <w:rPr>
                <w:rFonts w:ascii="Times New Roman" w:hAnsi="Times New Roman" w:cs="Times New Roman"/>
                <w:sz w:val="20"/>
                <w:szCs w:val="20"/>
              </w:rPr>
            </w:pPr>
            <w:r w:rsidRPr="006F682C">
              <w:rPr>
                <w:rFonts w:ascii="Times New Roman" w:hAnsi="Times New Roman" w:cs="Times New Roman"/>
                <w:sz w:val="20"/>
                <w:szCs w:val="20"/>
              </w:rPr>
              <w:t>Гвозди строительные. Гвозди должны быть строительные, должны соответствовать требованиям ГОСТ 4028-63 и требованиям документации. Конструкция должна быть: круглая с плоской или конической головкой. Условный диаметр стержня не должен быть менее 1,6 мм. Длина должна быть менее или равна 150 мм. Минимальная высота головки должна быть равна или более 0,96 мм. Наименьший диаметр головки не менее 3,2 мм. Наибольшее допустимое отклонение от соосности головки относительно стержня не более 0,7 мм. Наибольший допустимый односторонний равномерный прогиб стержня гвоздя не должен быть более 1,0 мм. Заостренная часть гвоздя может иметь круглое или квадратное сечение. Угол заострения по граням не должен быть более 40°. Торцевая поверхность головки гладкая или рифленая. Теоретическая масса 1000 шт. не должна превышать 32,4 кг. Упаковка: картонные или пластмассовые или металлические коробки. Масса гвоздей в коробке не более 2 кг.</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Гвозди толевые круглые. Диаметр стержня 3,0 мм, длина гвоздя 40 мм. Толщина головки должна быть менее 1,2 мм. Должны быть изготовлены круглого сечения - из низкоуглеродистой стальной термически необработанной проволоки без покрытия. Термически необработанная проволока должна без разрушения выдерживать более двух перегибов. Механические свойства проволоки – временное сопротивление разрыву, Н/мм</w:t>
            </w:r>
            <w:proofErr w:type="gramStart"/>
            <w:r w:rsidRPr="006F682C">
              <w:rPr>
                <w:sz w:val="20"/>
                <w:szCs w:val="20"/>
              </w:rPr>
              <w:t>2</w:t>
            </w:r>
            <w:proofErr w:type="gramEnd"/>
            <w:r w:rsidRPr="006F682C">
              <w:rPr>
                <w:sz w:val="20"/>
                <w:szCs w:val="20"/>
              </w:rPr>
              <w:t xml:space="preserve"> (кгс/мм2), для проволоки первой или второй группы более 470 (40). Поверхность проволоки без покрытия не должна иметь трещин, плен, закатов и окалины. На поверхности проволоки допускается местная рябизна, вмятины, риски, царапины, глубина которых должна быть менее 0,037 мм. Отклонение от соосности головки относительно стержня менее 0,5 мм. Отклонения от круглости головок менее 0,7 мм. Заостренная часть гвоздя может иметь круглое или квадратное сечение. Угол заострения по граням не должен быть более 40°. На стержне гвоздя допускаются продольные лыски с поперечными рисками от подающего ножа, четырехстороннее смятие, незначительные насечки и следы от разъемных матриц; под головкой гвоздя - диаметрально расположенные наплывы металла. Односторонний равномерный прогиб стержня гвоздя менее 0,6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Герметик пенополиуретановый (пена монтажная) типа Makrofleks, Soudal в баллонах 750-1000 мл, образование поверхностной пленки через 8-10 минут, (при 20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и отн. Влажности 65%) время отверждения сухая на ощупь при 20°С через 20-25 минут, скорость отверждения 30-40мм за 1ч (при 20°С и отн. влажности 65%)., температура использования от +5°С до + 30°С, ячеистая структура 70-80%, изолированных ячеек, плотность 27-30 кг/м куб (плотность отвержденая термостойкость) от -4°С до + 90°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плотность отвержденая термостойкость) В3, изоляционных факторов 33-35м Вт/м*</w:t>
            </w:r>
            <w:proofErr w:type="gramStart"/>
            <w:r w:rsidRPr="006F682C">
              <w:rPr>
                <w:rFonts w:ascii="Times New Roman" w:hAnsi="Times New Roman" w:cs="Times New Roman"/>
                <w:sz w:val="20"/>
                <w:szCs w:val="20"/>
              </w:rPr>
              <w:t>к</w:t>
            </w:r>
            <w:proofErr w:type="gramEnd"/>
            <w:r w:rsidRPr="006F682C">
              <w:rPr>
                <w:rFonts w:ascii="Times New Roman" w:hAnsi="Times New Roman" w:cs="Times New Roman"/>
                <w:sz w:val="20"/>
                <w:szCs w:val="20"/>
              </w:rPr>
              <w:t xml:space="preserve">, </w:t>
            </w:r>
            <w:proofErr w:type="gramStart"/>
            <w:r w:rsidRPr="006F682C">
              <w:rPr>
                <w:rFonts w:ascii="Times New Roman" w:hAnsi="Times New Roman" w:cs="Times New Roman"/>
                <w:sz w:val="20"/>
                <w:szCs w:val="20"/>
              </w:rPr>
              <w:t>сопротивление</w:t>
            </w:r>
            <w:proofErr w:type="gramEnd"/>
            <w:r w:rsidRPr="006F682C">
              <w:rPr>
                <w:rFonts w:ascii="Times New Roman" w:hAnsi="Times New Roman" w:cs="Times New Roman"/>
                <w:sz w:val="20"/>
                <w:szCs w:val="20"/>
              </w:rPr>
              <w:t xml:space="preserve"> растяжения состовляет 0,195-0,197 МПа, сопротивление сжатию 0,083-0,1МПа, влагопоглощение 0,9-1об%, водопроницаемлость 70г/см/24 часа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Гипсовые вяжущие</w:t>
            </w:r>
          </w:p>
          <w:p w:rsidR="00D97122" w:rsidRPr="006F682C" w:rsidRDefault="00D97122" w:rsidP="00D97122">
            <w:pPr>
              <w:rPr>
                <w:rFonts w:ascii="Times New Roman" w:eastAsia="Calibri" w:hAnsi="Times New Roman" w:cs="Times New Roman"/>
                <w:color w:val="000000"/>
                <w:sz w:val="20"/>
                <w:szCs w:val="20"/>
              </w:rPr>
            </w:pPr>
            <w:r w:rsidRPr="006F682C">
              <w:rPr>
                <w:rFonts w:ascii="Times New Roman" w:hAnsi="Times New Roman" w:cs="Times New Roman"/>
                <w:sz w:val="20"/>
                <w:szCs w:val="20"/>
              </w:rPr>
              <w:t>Гипсовые вяжущие марка Г2-Г4, предел прочности образцов-балочек размерами 40х40х160 мм в возрасте 2 ч при сжатии, не менее 2(20) МПа (кгс/см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предел прочности образцов-балочек размерами 40х40х160 мм в возрасте 2 ч при изгибе не менее 1,2 (12) МПа (кгс/см2), вид вяжущего: быстротвердеющий или нормально твердеющий, сроки схватывания, мин, начало, не ранее 2, конец, не позднее 30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Горячекатаная арматурная сталь. Назначение: должна быть предназначена для армирования обычных и предварительно напряженных железобетонных конструкций (арматурная сталь).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lastRenderedPageBreak/>
              <w:t>Поверхность профил</w:t>
            </w:r>
            <w:proofErr w:type="gramStart"/>
            <w:r w:rsidRPr="006F682C">
              <w:rPr>
                <w:rFonts w:ascii="Times New Roman" w:hAnsi="Times New Roman" w:cs="Times New Roman"/>
                <w:sz w:val="20"/>
                <w:szCs w:val="20"/>
              </w:rPr>
              <w:t>я-</w:t>
            </w:r>
            <w:proofErr w:type="gramEnd"/>
            <w:r w:rsidRPr="006F682C">
              <w:rPr>
                <w:rFonts w:ascii="Times New Roman" w:hAnsi="Times New Roman" w:cs="Times New Roman"/>
                <w:sz w:val="20"/>
                <w:szCs w:val="20"/>
              </w:rPr>
              <w:t xml:space="preserve"> на поверхности профиля не должно быть раскатанных трещин, трещин напряжения, рванин, прокатных плен и закатов.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Точность порезки обычная; повышенная.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Марка стали Ст5сп; Ст3кп; 35ГС; Ст3пс; 32Г2Рпс; Ст3сп; Ст5пс; 25Г2С; 18Г2С.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Предел текучести не менее 235 Н/мм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xml:space="preserve">.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Площадь поперечного сечения стержня должна быть &lt;2,010 см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xml:space="preserve">. Арматурная сталь должна быть гладкая или периодического профиля. Длина должна быть мерная от 5 до </w:t>
            </w:r>
            <w:smartTag w:uri="urn:schemas-microsoft-com:office:smarttags" w:element="metricconverter">
              <w:smartTagPr>
                <w:attr w:name="ProductID" w:val="13 м"/>
              </w:smartTagPr>
              <w:r w:rsidRPr="006F682C">
                <w:rPr>
                  <w:rFonts w:ascii="Times New Roman" w:hAnsi="Times New Roman" w:cs="Times New Roman"/>
                  <w:sz w:val="20"/>
                  <w:szCs w:val="20"/>
                </w:rPr>
                <w:t>13 м</w:t>
              </w:r>
            </w:smartTag>
            <w:r w:rsidRPr="006F682C">
              <w:rPr>
                <w:rFonts w:ascii="Times New Roman" w:hAnsi="Times New Roman" w:cs="Times New Roman"/>
                <w:sz w:val="20"/>
                <w:szCs w:val="20"/>
              </w:rPr>
              <w:t xml:space="preserve">.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Предельные отклонения по длине не более +</w:t>
            </w:r>
            <w:smartTag w:uri="urn:schemas-microsoft-com:office:smarttags" w:element="metricconverter">
              <w:smartTagPr>
                <w:attr w:name="ProductID" w:val="70 мм"/>
              </w:smartTagPr>
              <w:r w:rsidRPr="006F682C">
                <w:rPr>
                  <w:rFonts w:ascii="Times New Roman" w:hAnsi="Times New Roman" w:cs="Times New Roman"/>
                  <w:sz w:val="20"/>
                  <w:szCs w:val="20"/>
                </w:rPr>
                <w:t>70 мм</w:t>
              </w:r>
            </w:smartTag>
            <w:r w:rsidRPr="006F682C">
              <w:rPr>
                <w:rFonts w:ascii="Times New Roman" w:hAnsi="Times New Roman" w:cs="Times New Roman"/>
                <w:sz w:val="20"/>
                <w:szCs w:val="20"/>
              </w:rPr>
              <w:t xml:space="preserve">.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Номер профиля 10-14.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Класс в зависимости от механических свойств должен быть А-I, </w:t>
            </w:r>
            <w:proofErr w:type="gramStart"/>
            <w:r w:rsidRPr="006F682C">
              <w:rPr>
                <w:rFonts w:ascii="Times New Roman" w:hAnsi="Times New Roman" w:cs="Times New Roman"/>
                <w:sz w:val="20"/>
                <w:szCs w:val="20"/>
              </w:rPr>
              <w:t>А</w:t>
            </w:r>
            <w:proofErr w:type="gramEnd"/>
            <w:r w:rsidRPr="006F682C">
              <w:rPr>
                <w:rFonts w:ascii="Times New Roman" w:hAnsi="Times New Roman" w:cs="Times New Roman"/>
                <w:sz w:val="20"/>
                <w:szCs w:val="20"/>
              </w:rPr>
              <w:t xml:space="preserve">-II, А-III. </w:t>
            </w:r>
          </w:p>
          <w:p w:rsidR="00D97122" w:rsidRPr="006F682C" w:rsidRDefault="00D97122" w:rsidP="00D97122">
            <w:pPr>
              <w:rPr>
                <w:rFonts w:ascii="Times New Roman" w:hAnsi="Times New Roman" w:cs="Times New Roman"/>
                <w:color w:val="000000"/>
                <w:sz w:val="20"/>
                <w:szCs w:val="20"/>
                <w:lang w:eastAsia="ru-RU"/>
              </w:rPr>
            </w:pPr>
            <w:r w:rsidRPr="006F682C">
              <w:rPr>
                <w:rFonts w:ascii="Times New Roman" w:hAnsi="Times New Roman" w:cs="Times New Roman"/>
                <w:sz w:val="20"/>
                <w:szCs w:val="20"/>
              </w:rPr>
              <w:t>Соответствие нормативным документам ГОСТ 5781-82.</w:t>
            </w:r>
            <w:r w:rsidRPr="006F682C">
              <w:rPr>
                <w:rFonts w:ascii="Times New Roman" w:hAnsi="Times New Roman" w:cs="Times New Roman"/>
                <w:sz w:val="20"/>
                <w:szCs w:val="20"/>
              </w:rPr>
              <w:tab/>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Гранит керамический многоцветный неполированный, размером 300х300х8 мм. Водопоглощение, % не более 0.5. Предел прочности при изгибе, МПа, не менее 45. Стойкость к глубокому истиранию, мм3, не более 145. Износостойкость лицевой поверхности от 3. Твердость по шкале Мооса, класс 5,6. Морозостойкость, число, не менее 150. Стойкость к загрязнению лицевой поверхности плитки не менее, класс 2. Химическая стойкость – выдерживает. Предельные отклонения размеров плиток от номинальных размеров: - по длине и ширине, % гн более 0,6; - по толщине, % не более 0,5.</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Грунтовка ГФ-021 или эквивалент. Цвет пленки грунтовки – красно-коричневый. Внешний вид пленки: после высыхания пленка ровная однородная  матовая, полуглянцевая. Условная вязкость при (20,0±0,5)°С по вискозиметру ВЗ-4 не менее 45 </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Степень разбавления грунтовки растворителем не более 20%. Массовая доля нелетучих веществ 54-60%. Степень перетира не более 40 мкм. Время высыхания до степени 3 при (105±5)°C не более 35 мин. Твердость пленки по маятниковому прибору М-3 не менее 0,35 (условные единицы). Эластичность пленки при изгибе не более 1 мм. Прочность пленки при ударе на приборе типа У-1 не менее 50 см. Адгезия пленки не более 1 балла. Стойкость пленки к статическому воздействию 3%-ного раствора хлористого натрия не менее 24 ч. Стойкость пленки к статическому воздействию минерального масла при (20±2)°С не менее 48 ч.</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Грунтовка акриловая. Грунтовка акриловая должна укреплять окрашиваемые поверхности, выравнивать их. Уменьшает расход лакокрасочных материалов за счёт заполнения пор окрашиваемой поверхности. Защищает от плесневых и деревоокрашивающих грибов, водорослей, жука-древоточца. Время высыхания до степени 3 при температуре (20±2) °С, мин, не более 30.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Дверь противопожарная металлическая двупольная ДПМ-02/60, размером 1400х2100 мм.</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Вид - требуются </w:t>
            </w:r>
            <w:proofErr w:type="gramStart"/>
            <w:r w:rsidRPr="006F682C">
              <w:rPr>
                <w:rFonts w:ascii="Times New Roman" w:hAnsi="Times New Roman" w:cs="Times New Roman"/>
                <w:bCs/>
                <w:sz w:val="20"/>
                <w:szCs w:val="20"/>
              </w:rPr>
              <w:t>металлические</w:t>
            </w:r>
            <w:proofErr w:type="gramEnd"/>
            <w:r w:rsidRPr="006F682C">
              <w:rPr>
                <w:rFonts w:ascii="Times New Roman" w:hAnsi="Times New Roman" w:cs="Times New Roman"/>
                <w:bCs/>
                <w:sz w:val="20"/>
                <w:szCs w:val="20"/>
              </w:rPr>
              <w:t>, противопожарные, дымогазонепроницаемые, внутренние однопольные, усиленные.  По виду заполнения должен быть с заполнением минеральной ватой. Вид покрытия требуется  окрашенные порошковыми красками. По наличию доводчика - требуется без доводчика. Вид внутренней обшивки - требуется стальной лист. Класс прочности — не хуже М3. Объемная воздухопроницаемость при Δ</w:t>
            </w:r>
            <w:proofErr w:type="gramStart"/>
            <w:r w:rsidRPr="006F682C">
              <w:rPr>
                <w:rFonts w:ascii="Times New Roman" w:hAnsi="Times New Roman" w:cs="Times New Roman"/>
                <w:bCs/>
                <w:sz w:val="20"/>
                <w:szCs w:val="20"/>
              </w:rPr>
              <w:t>Р</w:t>
            </w:r>
            <w:proofErr w:type="gramEnd"/>
            <w:r w:rsidRPr="006F682C">
              <w:rPr>
                <w:rFonts w:ascii="Times New Roman" w:hAnsi="Times New Roman" w:cs="Times New Roman"/>
                <w:bCs/>
                <w:sz w:val="20"/>
                <w:szCs w:val="20"/>
              </w:rPr>
              <w:t xml:space="preserve"> = 100 Па, м3/(ч•м2), не более 30. Предел водонепроницаемости, Па, не менее 100. Приведенное сопротивление теплопередаче не менее 0,1 м2</w:t>
            </w:r>
            <w:proofErr w:type="gramStart"/>
            <w:r w:rsidRPr="006F682C">
              <w:rPr>
                <w:rFonts w:ascii="Times New Roman" w:hAnsi="Times New Roman" w:cs="Times New Roman"/>
                <w:bCs/>
                <w:sz w:val="20"/>
                <w:szCs w:val="20"/>
              </w:rPr>
              <w:t>•°С</w:t>
            </w:r>
            <w:proofErr w:type="gramEnd"/>
            <w:r w:rsidRPr="006F682C">
              <w:rPr>
                <w:rFonts w:ascii="Times New Roman" w:hAnsi="Times New Roman" w:cs="Times New Roman"/>
                <w:bCs/>
                <w:sz w:val="20"/>
                <w:szCs w:val="20"/>
              </w:rPr>
              <w:t>/Вт.  Предел огнестойкости не менее 60 минут.</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Дверь противопожарная металлическая двупольная ДПМ-02/60, размером 1400х2300 мм.</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Вид - требуются </w:t>
            </w:r>
            <w:proofErr w:type="gramStart"/>
            <w:r w:rsidRPr="006F682C">
              <w:rPr>
                <w:rFonts w:ascii="Times New Roman" w:hAnsi="Times New Roman" w:cs="Times New Roman"/>
                <w:bCs/>
                <w:sz w:val="20"/>
                <w:szCs w:val="20"/>
              </w:rPr>
              <w:t>металлические</w:t>
            </w:r>
            <w:proofErr w:type="gramEnd"/>
            <w:r w:rsidRPr="006F682C">
              <w:rPr>
                <w:rFonts w:ascii="Times New Roman" w:hAnsi="Times New Roman" w:cs="Times New Roman"/>
                <w:bCs/>
                <w:sz w:val="20"/>
                <w:szCs w:val="20"/>
              </w:rPr>
              <w:t>, противопожарные, дымогазонепроницаемые, внутренние однопольные, усиленные.  По виду заполнения должен быть с заполнением минеральной ватой. Вид покрытия требуется  окрашенные порошковыми красками. По наличию доводчика - требуется без доводчика. Вид внутренней обшивки - требуется стальной лист. Класс прочности — не хуже М3. Объемная воздухопроницаемость при Δ</w:t>
            </w:r>
            <w:proofErr w:type="gramStart"/>
            <w:r w:rsidRPr="006F682C">
              <w:rPr>
                <w:rFonts w:ascii="Times New Roman" w:hAnsi="Times New Roman" w:cs="Times New Roman"/>
                <w:bCs/>
                <w:sz w:val="20"/>
                <w:szCs w:val="20"/>
              </w:rPr>
              <w:t>Р</w:t>
            </w:r>
            <w:proofErr w:type="gramEnd"/>
            <w:r w:rsidRPr="006F682C">
              <w:rPr>
                <w:rFonts w:ascii="Times New Roman" w:hAnsi="Times New Roman" w:cs="Times New Roman"/>
                <w:bCs/>
                <w:sz w:val="20"/>
                <w:szCs w:val="20"/>
              </w:rPr>
              <w:t xml:space="preserve"> = 100 Па, м3/(ч•м2), не более 30. Предел водонепроницаемости, Па, не менее 100. Приведенное сопротивление теплопередаче не менее 0,1 м2</w:t>
            </w:r>
            <w:proofErr w:type="gramStart"/>
            <w:r w:rsidRPr="006F682C">
              <w:rPr>
                <w:rFonts w:ascii="Times New Roman" w:hAnsi="Times New Roman" w:cs="Times New Roman"/>
                <w:bCs/>
                <w:sz w:val="20"/>
                <w:szCs w:val="20"/>
              </w:rPr>
              <w:t>•°С</w:t>
            </w:r>
            <w:proofErr w:type="gramEnd"/>
            <w:r w:rsidRPr="006F682C">
              <w:rPr>
                <w:rFonts w:ascii="Times New Roman" w:hAnsi="Times New Roman" w:cs="Times New Roman"/>
                <w:bCs/>
                <w:sz w:val="20"/>
                <w:szCs w:val="20"/>
              </w:rPr>
              <w:t>/Вт.  Предел огнестойкости не менее 60 минут.</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Дверь противопожарная металлическая однопольная ДПМ-01/60, размером 800х2100 мм.</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Вид - требуются </w:t>
            </w:r>
            <w:proofErr w:type="gramStart"/>
            <w:r w:rsidRPr="006F682C">
              <w:rPr>
                <w:rFonts w:ascii="Times New Roman" w:hAnsi="Times New Roman" w:cs="Times New Roman"/>
                <w:bCs/>
                <w:sz w:val="20"/>
                <w:szCs w:val="20"/>
              </w:rPr>
              <w:t>металлические</w:t>
            </w:r>
            <w:proofErr w:type="gramEnd"/>
            <w:r w:rsidRPr="006F682C">
              <w:rPr>
                <w:rFonts w:ascii="Times New Roman" w:hAnsi="Times New Roman" w:cs="Times New Roman"/>
                <w:bCs/>
                <w:sz w:val="20"/>
                <w:szCs w:val="20"/>
              </w:rPr>
              <w:t>, противопожарные, дымогазонепроницаемые, внутренние однопольные, усиленные.  По виду заполнения должен быть с заполнением минеральной ватой. Вид покрытия требуется  окрашенные порошковыми красками. По наличию доводчика - требуется без доводчика. Вид внутренней обшивки - требуется стальной лист. Класс прочности — не хуже М3. Объемная воздухопроницаемость при Δ</w:t>
            </w:r>
            <w:proofErr w:type="gramStart"/>
            <w:r w:rsidRPr="006F682C">
              <w:rPr>
                <w:rFonts w:ascii="Times New Roman" w:hAnsi="Times New Roman" w:cs="Times New Roman"/>
                <w:bCs/>
                <w:sz w:val="20"/>
                <w:szCs w:val="20"/>
              </w:rPr>
              <w:t>Р</w:t>
            </w:r>
            <w:proofErr w:type="gramEnd"/>
            <w:r w:rsidRPr="006F682C">
              <w:rPr>
                <w:rFonts w:ascii="Times New Roman" w:hAnsi="Times New Roman" w:cs="Times New Roman"/>
                <w:bCs/>
                <w:sz w:val="20"/>
                <w:szCs w:val="20"/>
              </w:rPr>
              <w:t xml:space="preserve"> = 100 Па, м3/(ч•м2), не более 30. Предел водонепроницаемости, Па, не менее 100. Приведенное сопротивление теплопередаче не менее 0,1 м2</w:t>
            </w:r>
            <w:proofErr w:type="gramStart"/>
            <w:r w:rsidRPr="006F682C">
              <w:rPr>
                <w:rFonts w:ascii="Times New Roman" w:hAnsi="Times New Roman" w:cs="Times New Roman"/>
                <w:bCs/>
                <w:sz w:val="20"/>
                <w:szCs w:val="20"/>
              </w:rPr>
              <w:t>•°С</w:t>
            </w:r>
            <w:proofErr w:type="gramEnd"/>
            <w:r w:rsidRPr="006F682C">
              <w:rPr>
                <w:rFonts w:ascii="Times New Roman" w:hAnsi="Times New Roman" w:cs="Times New Roman"/>
                <w:bCs/>
                <w:sz w:val="20"/>
                <w:szCs w:val="20"/>
              </w:rPr>
              <w:t>/Вт.  Предел огнестойкости не менее 60 минут.</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Дверь противопожарная металлическая однопольная ДПМ-01/60, размером 900х2100 мм.</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Вид - требуются </w:t>
            </w:r>
            <w:proofErr w:type="gramStart"/>
            <w:r w:rsidRPr="006F682C">
              <w:rPr>
                <w:rFonts w:ascii="Times New Roman" w:hAnsi="Times New Roman" w:cs="Times New Roman"/>
                <w:bCs/>
                <w:sz w:val="20"/>
                <w:szCs w:val="20"/>
              </w:rPr>
              <w:t>металлические</w:t>
            </w:r>
            <w:proofErr w:type="gramEnd"/>
            <w:r w:rsidRPr="006F682C">
              <w:rPr>
                <w:rFonts w:ascii="Times New Roman" w:hAnsi="Times New Roman" w:cs="Times New Roman"/>
                <w:bCs/>
                <w:sz w:val="20"/>
                <w:szCs w:val="20"/>
              </w:rPr>
              <w:t>, противопожарные, дымогазонепроницаемые, внутренние однопольные, усиленные.  По виду заполнения должен быть с заполнением минеральной ватой. Вид покрытия требуется  окрашенные порошковыми красками. По наличию доводчика - требуется без доводчика. Вид внутренней обшивки - требуется стальной лист. Класс прочности — не хуже М3. Объемная воздухопроницаемость при Δ</w:t>
            </w:r>
            <w:proofErr w:type="gramStart"/>
            <w:r w:rsidRPr="006F682C">
              <w:rPr>
                <w:rFonts w:ascii="Times New Roman" w:hAnsi="Times New Roman" w:cs="Times New Roman"/>
                <w:bCs/>
                <w:sz w:val="20"/>
                <w:szCs w:val="20"/>
              </w:rPr>
              <w:t>Р</w:t>
            </w:r>
            <w:proofErr w:type="gramEnd"/>
            <w:r w:rsidRPr="006F682C">
              <w:rPr>
                <w:rFonts w:ascii="Times New Roman" w:hAnsi="Times New Roman" w:cs="Times New Roman"/>
                <w:bCs/>
                <w:sz w:val="20"/>
                <w:szCs w:val="20"/>
              </w:rPr>
              <w:t xml:space="preserve"> = 100 Па, м3/(ч•м2), не более 30. Предел водонепроницаемости, Па, не менее 100. Приведенное сопротивление теплопередаче не менее 0,1 м2</w:t>
            </w:r>
            <w:proofErr w:type="gramStart"/>
            <w:r w:rsidRPr="006F682C">
              <w:rPr>
                <w:rFonts w:ascii="Times New Roman" w:hAnsi="Times New Roman" w:cs="Times New Roman"/>
                <w:bCs/>
                <w:sz w:val="20"/>
                <w:szCs w:val="20"/>
              </w:rPr>
              <w:t>•°С</w:t>
            </w:r>
            <w:proofErr w:type="gramEnd"/>
            <w:r w:rsidRPr="006F682C">
              <w:rPr>
                <w:rFonts w:ascii="Times New Roman" w:hAnsi="Times New Roman" w:cs="Times New Roman"/>
                <w:bCs/>
                <w:sz w:val="20"/>
                <w:szCs w:val="20"/>
              </w:rPr>
              <w:t>/Вт.  Предел огнестойкости не менее 60 минут.</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для покрытия полов со шпунтом и гребнем из древесины антисептированные тип ДП-35 толщиной не менее 35 мм, шириной без гребня от 100 до 140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необрезные хвойных пород длиной 2-3,75 м, все ширины, толщиной 32-40 мм, IV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необрезные хвойных пород длиной 4-6,5 м, все ширины, толщиной 32-40 мм, III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необрезные хвойных пород длиной 4-6,5 м, все ширины, толщиной 44 мм и более, IV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обрезные хвойных пород длиной 4-6,5 м, шириной 75-150 мм, толщиной более 25 мм, I-</w:t>
            </w:r>
            <w:r w:rsidRPr="006F682C">
              <w:rPr>
                <w:rFonts w:ascii="Times New Roman" w:hAnsi="Times New Roman" w:cs="Times New Roman"/>
                <w:sz w:val="20"/>
                <w:szCs w:val="20"/>
                <w:lang w:val="en-US"/>
              </w:rPr>
              <w:t>II</w:t>
            </w:r>
            <w:r w:rsidRPr="006F682C">
              <w:rPr>
                <w:rFonts w:ascii="Times New Roman" w:hAnsi="Times New Roman" w:cs="Times New Roman"/>
                <w:sz w:val="20"/>
                <w:szCs w:val="20"/>
              </w:rPr>
              <w:t xml:space="preserve">I сорта. Параметр шероховатости поверхности пиломатериалов </w:t>
            </w:r>
            <w:proofErr w:type="gramStart"/>
            <w:r w:rsidRPr="006F682C">
              <w:rPr>
                <w:rFonts w:ascii="Times New Roman" w:hAnsi="Times New Roman" w:cs="Times New Roman"/>
                <w:sz w:val="20"/>
                <w:szCs w:val="20"/>
              </w:rPr>
              <w:t>Т</w:t>
            </w:r>
            <w:proofErr w:type="gramEnd"/>
            <w:r w:rsidRPr="006F682C">
              <w:rPr>
                <w:rFonts w:ascii="Times New Roman" w:hAnsi="Times New Roman" w:cs="Times New Roman"/>
                <w:sz w:val="20"/>
                <w:szCs w:val="20"/>
              </w:rPr>
              <w:t xml:space="preserve">mmаx должен быть менее тысячи шестьсот мкм. Ширина пласти обрезных пиломатериалов с непараллельными кромками в узком конце должна быть не менее пятидесяти мм. Пластевые сквозные трещины, в том числе выходящие на торец допускаются длиной в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не более двести. Торцовые трещины (кроме трещин усушки) Допускаются на одном торце длиной в долях ширины пиломатериала, не более одной второй. Заболонные грибные окраски и плесень допускаются поверхностные в виде пятен и полос. </w:t>
            </w:r>
            <w:proofErr w:type="gramStart"/>
            <w:r w:rsidRPr="006F682C">
              <w:rPr>
                <w:rFonts w:ascii="Times New Roman" w:hAnsi="Times New Roman" w:cs="Times New Roman"/>
                <w:sz w:val="20"/>
                <w:szCs w:val="20"/>
              </w:rPr>
              <w:t>Глубокие допускаются общей площадью в % от площади пиломатериала, менее пятидесяти.</w:t>
            </w:r>
            <w:proofErr w:type="gramEnd"/>
            <w:r w:rsidRPr="006F682C">
              <w:rPr>
                <w:rFonts w:ascii="Times New Roman" w:hAnsi="Times New Roman" w:cs="Times New Roman"/>
                <w:sz w:val="20"/>
                <w:szCs w:val="20"/>
              </w:rPr>
              <w:t xml:space="preserve"> Червоточина допускается на любом однометровом участке длины пиломатериала в шт., не более шести. Обзол тупой допускается на пластях и кромках размером в долях ширины соответствующих сторон пиломатериала без ограничения по длине, менее одной третьей. Покоробленность, продольная по пласти и кромке, крыловатость допускается стрела прогиба в долях длины пиломатериала в %, менее ноль целых четыре</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обрезные хвойных пород длиной 2-3,75 м, шириной 75-150 мм, толщиной 44 мм и более, III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обрезные хвойных пород длиной 4-6,5 м, шириной 75-150 мм, толщиной 25 мм, II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обрезные хвойных пород длиной 4-6,5 м, шириной 75-150 мм, толщиной 32-40 мм, III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обрезные хвойных пород длиной 4-6,5 м, шириной 75-150 мм, толщиной 44 мм и более, II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Доски обрезные хвойных пород длиной 4-6,5 м, шириной 75-150 мм, толщиной 44 мм и более, III сорта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sz w:val="20"/>
                <w:szCs w:val="20"/>
              </w:rPr>
            </w:pPr>
            <w:r w:rsidRPr="006F682C">
              <w:rPr>
                <w:rFonts w:ascii="Times New Roman" w:eastAsia="TimesNewRomanPSMT" w:hAnsi="Times New Roman" w:cs="Times New Roman"/>
                <w:sz w:val="20"/>
                <w:szCs w:val="20"/>
              </w:rPr>
              <w:t>Доски подоконные ПВХ: цвет – белый; с торцевыми заглушками; толщина не менее 20 мм; профиль типа</w:t>
            </w:r>
            <w:proofErr w:type="gramStart"/>
            <w:r w:rsidRPr="006F682C">
              <w:rPr>
                <w:rFonts w:ascii="Times New Roman" w:eastAsia="TimesNewRomanPSMT" w:hAnsi="Times New Roman" w:cs="Times New Roman"/>
                <w:sz w:val="20"/>
                <w:szCs w:val="20"/>
              </w:rPr>
              <w:t xml:space="preserve"> А</w:t>
            </w:r>
            <w:proofErr w:type="gramEnd"/>
            <w:r w:rsidRPr="006F682C">
              <w:rPr>
                <w:rFonts w:ascii="Times New Roman" w:eastAsia="TimesNewRomanPSMT" w:hAnsi="Times New Roman" w:cs="Times New Roman"/>
                <w:sz w:val="20"/>
                <w:szCs w:val="20"/>
              </w:rPr>
              <w:t xml:space="preserve"> или В с толщиной лицевой стенки не менее 2,5 мм; тип сопротивления теплопередаче от 1 до 4. Сопротивление теплопередачи свыше 0,70 м</w:t>
            </w:r>
            <w:proofErr w:type="gramStart"/>
            <w:r w:rsidRPr="006F682C">
              <w:rPr>
                <w:rFonts w:ascii="Times New Roman" w:eastAsia="TimesNewRomanPSMT" w:hAnsi="Times New Roman" w:cs="Times New Roman"/>
                <w:sz w:val="20"/>
                <w:szCs w:val="20"/>
              </w:rPr>
              <w:t>² °С</w:t>
            </w:r>
            <w:proofErr w:type="gramEnd"/>
            <w:r w:rsidRPr="006F682C">
              <w:rPr>
                <w:rFonts w:ascii="Times New Roman" w:eastAsia="TimesNewRomanPSMT" w:hAnsi="Times New Roman" w:cs="Times New Roman"/>
                <w:sz w:val="20"/>
                <w:szCs w:val="20"/>
              </w:rPr>
              <w:t xml:space="preserve">/Вт. </w:t>
            </w:r>
            <w:r w:rsidRPr="006F682C">
              <w:rPr>
                <w:rFonts w:ascii="Times New Roman" w:eastAsia="Calibri" w:hAnsi="Times New Roman" w:cs="Times New Roman"/>
                <w:iCs/>
                <w:sz w:val="20"/>
                <w:szCs w:val="20"/>
              </w:rPr>
              <w:t>Шириной не менее 600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Дюбели монтажные 10х130 (10х132, 10х150)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Дюбель распорный должен быть полиэтиленовый. Должен применяться для всех видов материалов из бетона и кирпича, а также для крепления элементов с помощью шурупов или саморезов.</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Требуемые технические характеристики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Обозначение,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6-10х30-60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Диаметр отверстия под дюбель не более 10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Диаметр дюбеля не более 40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Диаметр сверла не менее 4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Минимальная глубина отверстия не более 70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Минимальная глубина анкеровки менее 40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Диаметр шурупа для древесины или ДСП 4,5-6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Дюбели распорные полиэтиленовые не менее 6х30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Дюбели распорные полиэтиленовые не менее 8х30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Дюбели распорные полиэтиленовые не менее 8х40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Дюбели с калиброванной головкой (в обоймах) с цинковым хроматированным покрытием не менее 3х58,5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Дюбель с шурупом не менее 6х35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Дюбель-гвоздь.</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Забиваемый дюбель-гвоздь должен быть предназначен для несъемного крепления профилей и различных тонколистовых материалов к бетону, камню и кирпичу.</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Материал: дюбель - цинковый сплав или полиэтилен низкого давления; гвоздь - сталь С1008 или С1018 или С1022, оксидированный или оцинкованный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ТЕХНИЧЕСКИЕ ХАРАКТЕРИСТИКИ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Обозначение,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6,3х25-50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Диаметр гвоздя,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3,70-3,80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Длина гвоздя,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40,00-60,00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Диаметр шляпки гвоздя,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6,00-6,20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Диаметр бурта дюбеля,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13,35-13,45</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Толщина бурта дюбеля,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3,90-4,20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Длина дюбеля,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24,00-40,00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Диаметр дюбеля,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5,80-6,00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Диаметр отверстия под анкер,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5,4-6,4</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Глубина при сквозном монтаже,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не более 50,0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Толщина прикрепляемого материала,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6,5-32,0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Номинальный вес 1000 шт., </w:t>
            </w:r>
            <w:proofErr w:type="gramStart"/>
            <w:r w:rsidRPr="006F682C">
              <w:rPr>
                <w:rFonts w:ascii="Times New Roman" w:hAnsi="Times New Roman" w:cs="Times New Roman"/>
                <w:sz w:val="20"/>
                <w:szCs w:val="20"/>
              </w:rPr>
              <w:t>кг</w:t>
            </w:r>
            <w:proofErr w:type="gramEnd"/>
            <w:r w:rsidRPr="006F682C">
              <w:rPr>
                <w:rFonts w:ascii="Times New Roman" w:hAnsi="Times New Roman" w:cs="Times New Roman"/>
                <w:sz w:val="20"/>
                <w:szCs w:val="20"/>
              </w:rPr>
              <w:t xml:space="preserve"> 10,22-13,44</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Вырывающая сила, </w:t>
            </w:r>
            <w:proofErr w:type="gramStart"/>
            <w:r w:rsidRPr="006F682C">
              <w:rPr>
                <w:rFonts w:ascii="Times New Roman" w:hAnsi="Times New Roman" w:cs="Times New Roman"/>
                <w:sz w:val="20"/>
                <w:szCs w:val="20"/>
              </w:rPr>
              <w:t>k</w:t>
            </w:r>
            <w:proofErr w:type="gramEnd"/>
            <w:r w:rsidRPr="006F682C">
              <w:rPr>
                <w:rFonts w:ascii="Times New Roman" w:hAnsi="Times New Roman" w:cs="Times New Roman"/>
                <w:sz w:val="20"/>
                <w:szCs w:val="20"/>
              </w:rPr>
              <w:t>Н не менее 0,80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Срезающая сила, </w:t>
            </w:r>
            <w:proofErr w:type="gramStart"/>
            <w:r w:rsidRPr="006F682C">
              <w:rPr>
                <w:rFonts w:ascii="Times New Roman" w:hAnsi="Times New Roman" w:cs="Times New Roman"/>
                <w:sz w:val="20"/>
                <w:szCs w:val="20"/>
              </w:rPr>
              <w:t>k</w:t>
            </w:r>
            <w:proofErr w:type="gramEnd"/>
            <w:r w:rsidRPr="006F682C">
              <w:rPr>
                <w:rFonts w:ascii="Times New Roman" w:hAnsi="Times New Roman" w:cs="Times New Roman"/>
                <w:sz w:val="20"/>
                <w:szCs w:val="20"/>
              </w:rPr>
              <w:t>Н не менее 1,20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color w:val="000000"/>
                <w:sz w:val="20"/>
                <w:szCs w:val="20"/>
              </w:rPr>
            </w:pPr>
            <w:r w:rsidRPr="006F682C">
              <w:rPr>
                <w:rFonts w:ascii="Times New Roman" w:eastAsia="Calibri" w:hAnsi="Times New Roman" w:cs="Times New Roman"/>
                <w:iCs/>
                <w:sz w:val="20"/>
                <w:szCs w:val="20"/>
              </w:rPr>
              <w:t>Заглушки торцевая правая, левая.</w:t>
            </w:r>
            <w:r w:rsidRPr="006F682C">
              <w:rPr>
                <w:rFonts w:ascii="Times New Roman" w:eastAsia="Calibri" w:hAnsi="Times New Roman" w:cs="Times New Roman"/>
                <w:iCs/>
                <w:color w:val="000000"/>
                <w:sz w:val="20"/>
                <w:szCs w:val="20"/>
              </w:rPr>
              <w:t xml:space="preserve"> Должна быть изготовлена из высококачественного сырья: ПВХ, без применения вредных добавок, должна иметь 100% влагоустойчивость, не должна быть подвержена гниению, не должна деформироваться, не должна выцветать, пластик должен быть окрашен "в массе", должен иметь устойчивость к воздействию средств бытовой химии, должна быть торцевая для пластикового плинтуса, </w:t>
            </w:r>
            <w:r w:rsidRPr="006F682C">
              <w:rPr>
                <w:rFonts w:ascii="Times New Roman" w:eastAsia="Calibri" w:hAnsi="Times New Roman" w:cs="Times New Roman"/>
                <w:iCs/>
                <w:color w:val="000000"/>
                <w:sz w:val="20"/>
                <w:szCs w:val="20"/>
              </w:rPr>
              <w:lastRenderedPageBreak/>
              <w:t>высота не менее 48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eastAsia="Calibri" w:hAnsi="Times New Roman" w:cs="Times New Roman"/>
                <w:iCs/>
                <w:sz w:val="20"/>
                <w:szCs w:val="20"/>
              </w:rPr>
              <w:t>Заглушки торцевая правая; левая.</w:t>
            </w:r>
            <w:r w:rsidRPr="006F682C">
              <w:rPr>
                <w:rFonts w:ascii="Times New Roman" w:eastAsia="Calibri" w:hAnsi="Times New Roman" w:cs="Times New Roman"/>
                <w:iCs/>
                <w:color w:val="000000"/>
                <w:sz w:val="20"/>
                <w:szCs w:val="20"/>
              </w:rPr>
              <w:t xml:space="preserve"> Должна быть изготовлена из высококачественного сырья: ПВХ, без применения вредных добавок, должна иметь 100% влагоустойчивость, не должна быть подвержена гниению, не должна деформироваться, не должна выцветать, пластик должен быть окрашен "в массе", должен иметь устойчивость к воздействию средств бытовой химии, должна быть торцевая для пластикового плинтуса, высота не менее 48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Закрыватель </w:t>
            </w:r>
            <w:proofErr w:type="gramStart"/>
            <w:r w:rsidRPr="006F682C">
              <w:rPr>
                <w:rFonts w:ascii="Times New Roman" w:hAnsi="Times New Roman" w:cs="Times New Roman"/>
                <w:bCs/>
                <w:sz w:val="20"/>
                <w:szCs w:val="20"/>
              </w:rPr>
              <w:t>дверной</w:t>
            </w:r>
            <w:proofErr w:type="gramEnd"/>
            <w:r w:rsidRPr="006F682C">
              <w:rPr>
                <w:rFonts w:ascii="Times New Roman" w:hAnsi="Times New Roman" w:cs="Times New Roman"/>
                <w:bCs/>
                <w:sz w:val="20"/>
                <w:szCs w:val="20"/>
              </w:rPr>
              <w:t xml:space="preserve"> гидравлический рычажный в алюминиевом корпусе.</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Требуется дверной доводчик для дверей массой до 100 кг. Должен обладать следующими свойствами:</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 Раздельная регулировка скоростей “закрывания” и “доводки” двери;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Высококачественное низкотемпературное масло, работающее при температурах до -35</w:t>
            </w:r>
            <w:proofErr w:type="gramStart"/>
            <w:r w:rsidRPr="006F682C">
              <w:rPr>
                <w:rFonts w:ascii="Times New Roman" w:hAnsi="Times New Roman" w:cs="Times New Roman"/>
                <w:bCs/>
                <w:sz w:val="20"/>
                <w:szCs w:val="20"/>
              </w:rPr>
              <w:t>°С</w:t>
            </w:r>
            <w:proofErr w:type="gramEnd"/>
            <w:r w:rsidRPr="006F682C">
              <w:rPr>
                <w:rFonts w:ascii="Times New Roman" w:hAnsi="Times New Roman" w:cs="Times New Roman"/>
                <w:bCs/>
                <w:sz w:val="20"/>
                <w:szCs w:val="20"/>
              </w:rPr>
              <w:t>;</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Должен иметь следующие технические характеристики:</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Вес двери до 100 кг</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Ширина двери в пределах 1100 мм</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Тип установки - универсальный</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Рабочая температура от -35</w:t>
            </w:r>
            <w:proofErr w:type="gramStart"/>
            <w:r w:rsidRPr="006F682C">
              <w:rPr>
                <w:rFonts w:ascii="Times New Roman" w:hAnsi="Times New Roman" w:cs="Times New Roman"/>
                <w:bCs/>
                <w:sz w:val="20"/>
                <w:szCs w:val="20"/>
              </w:rPr>
              <w:t>ºС</w:t>
            </w:r>
            <w:proofErr w:type="gramEnd"/>
            <w:r w:rsidRPr="006F682C">
              <w:rPr>
                <w:rFonts w:ascii="Times New Roman" w:hAnsi="Times New Roman" w:cs="Times New Roman"/>
                <w:bCs/>
                <w:sz w:val="20"/>
                <w:szCs w:val="20"/>
              </w:rPr>
              <w:t xml:space="preserve"> до +60ºС</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Комплект поставки должен быть: Дверной доводчик, Рычаг складной, Колпачок декоративный, Комплект крепежа для установки доводчика: центральный винт М</w:t>
            </w:r>
            <w:proofErr w:type="gramStart"/>
            <w:r w:rsidRPr="006F682C">
              <w:rPr>
                <w:rFonts w:ascii="Times New Roman" w:hAnsi="Times New Roman" w:cs="Times New Roman"/>
                <w:bCs/>
                <w:sz w:val="20"/>
                <w:szCs w:val="20"/>
              </w:rPr>
              <w:t>6</w:t>
            </w:r>
            <w:proofErr w:type="gramEnd"/>
            <w:r w:rsidRPr="006F682C">
              <w:rPr>
                <w:rFonts w:ascii="Times New Roman" w:hAnsi="Times New Roman" w:cs="Times New Roman"/>
                <w:bCs/>
                <w:sz w:val="20"/>
                <w:szCs w:val="20"/>
              </w:rPr>
              <w:t>, саморезы 6 шт., винты М6 6 шт., Инструкция по монтажу и эксплуатации, совмещенная с паспортом изделия, Шаблон (М 1:1) для установки доводчика на обороте инструкции</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Затирка.</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Должна применяться для заполнения швов между настенными и напольными керамическими плитками, мраморными и бетонными плитами, глазурованной мозаикой. Должна иметь возможность использоваться для работы в сухих и влажных помещениях. Должна применяться для затирки швов шириной от 2 до 6 мм.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Состав: Цементо-песчаная смесь</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Пропорция замеса 0,2-0,45 л воды на 1 кг сухой смеси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Жизнеспособность смеси не менее 1 час после затворения водой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Расход 1 кг сухой смеси не менее чем на 1,5 кв.м.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Время твердения не более 1 суток</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Равномерность цвета должна быть полная и достигаться через 2 дня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Ширина шва до 6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Прочность на сжатие, </w:t>
            </w:r>
            <w:proofErr w:type="gramStart"/>
            <w:r w:rsidRPr="006F682C">
              <w:rPr>
                <w:rFonts w:ascii="Times New Roman" w:hAnsi="Times New Roman" w:cs="Times New Roman"/>
                <w:sz w:val="20"/>
                <w:szCs w:val="20"/>
              </w:rPr>
              <w:t>кг</w:t>
            </w:r>
            <w:proofErr w:type="gramEnd"/>
            <w:r w:rsidRPr="006F682C">
              <w:rPr>
                <w:rFonts w:ascii="Times New Roman" w:hAnsi="Times New Roman" w:cs="Times New Roman"/>
                <w:sz w:val="20"/>
                <w:szCs w:val="20"/>
              </w:rPr>
              <w:t>/кв.м. Не менее 20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Адгезия (к пескобетону через 3-е суток) Не менее 4</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Температуростойкость от -40 до +60</w:t>
            </w:r>
            <w:proofErr w:type="gramStart"/>
            <w:r w:rsidRPr="006F682C">
              <w:rPr>
                <w:rFonts w:ascii="Times New Roman" w:hAnsi="Times New Roman" w:cs="Times New Roman"/>
                <w:sz w:val="20"/>
                <w:szCs w:val="20"/>
              </w:rPr>
              <w:t xml:space="preserve"> °С</w:t>
            </w:r>
            <w:proofErr w:type="gramEnd"/>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Срок хранения не менее 12 месяцев в сухом помещении</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Известь строительная негашеная комовая. Тип  извести в зависимости от условий твердения должна быть воздушная. </w:t>
            </w:r>
            <w:proofErr w:type="gramStart"/>
            <w:r w:rsidRPr="006F682C">
              <w:rPr>
                <w:rFonts w:ascii="Times New Roman" w:hAnsi="Times New Roman" w:cs="Times New Roman"/>
                <w:sz w:val="20"/>
                <w:szCs w:val="20"/>
              </w:rPr>
              <w:t>Материалы</w:t>
            </w:r>
            <w:proofErr w:type="gramEnd"/>
            <w:r w:rsidRPr="006F682C">
              <w:rPr>
                <w:rFonts w:ascii="Times New Roman" w:hAnsi="Times New Roman" w:cs="Times New Roman"/>
                <w:sz w:val="20"/>
                <w:szCs w:val="20"/>
              </w:rPr>
              <w:t xml:space="preserve">  применяемые при производстве извести могут быть карбоновые породы, минеральные добавки.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Тип  негашеной извести в зависимости от содержания в ней окислов кальция и магния кальциевая; магнезиальная; доломитовая.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Тип  негашеной извести: в зависимости от времени гашения </w:t>
            </w:r>
            <w:proofErr w:type="gramStart"/>
            <w:r w:rsidRPr="006F682C">
              <w:rPr>
                <w:rFonts w:ascii="Times New Roman" w:hAnsi="Times New Roman" w:cs="Times New Roman"/>
                <w:sz w:val="20"/>
                <w:szCs w:val="20"/>
              </w:rPr>
              <w:t>быстрогасящаяся</w:t>
            </w:r>
            <w:proofErr w:type="gramEnd"/>
            <w:r w:rsidRPr="006F682C">
              <w:rPr>
                <w:rFonts w:ascii="Times New Roman" w:hAnsi="Times New Roman" w:cs="Times New Roman"/>
                <w:sz w:val="20"/>
                <w:szCs w:val="20"/>
              </w:rPr>
              <w:t xml:space="preserve">; среднегасящаяся.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Вид применяемой извести должна быть негашеная.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Наличие в извести добавок присутствуют; отсутствуют.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Сорт от 1 до 3.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Содержание </w:t>
            </w:r>
            <w:proofErr w:type="gramStart"/>
            <w:r w:rsidRPr="006F682C">
              <w:rPr>
                <w:rFonts w:ascii="Times New Roman" w:hAnsi="Times New Roman" w:cs="Times New Roman"/>
                <w:sz w:val="20"/>
                <w:szCs w:val="20"/>
              </w:rPr>
              <w:t>активных</w:t>
            </w:r>
            <w:proofErr w:type="gramEnd"/>
            <w:r w:rsidRPr="006F682C">
              <w:rPr>
                <w:rFonts w:ascii="Times New Roman" w:hAnsi="Times New Roman" w:cs="Times New Roman"/>
                <w:sz w:val="20"/>
                <w:szCs w:val="20"/>
              </w:rPr>
              <w:t xml:space="preserve"> CaO+MgO должно быть ≥5 % по массе.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Содержание </w:t>
            </w:r>
            <w:proofErr w:type="gramStart"/>
            <w:r w:rsidRPr="006F682C">
              <w:rPr>
                <w:rFonts w:ascii="Times New Roman" w:hAnsi="Times New Roman" w:cs="Times New Roman"/>
                <w:sz w:val="20"/>
                <w:szCs w:val="20"/>
              </w:rPr>
              <w:t>активных</w:t>
            </w:r>
            <w:proofErr w:type="gramEnd"/>
            <w:r w:rsidRPr="006F682C">
              <w:rPr>
                <w:rFonts w:ascii="Times New Roman" w:hAnsi="Times New Roman" w:cs="Times New Roman"/>
                <w:sz w:val="20"/>
                <w:szCs w:val="20"/>
              </w:rPr>
              <w:t xml:space="preserve"> MgO должно быть ≤40 % по массе.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Содержание CO2 должно быть ≤11% по массе.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Время гашения негашеной </w:t>
            </w:r>
            <w:proofErr w:type="gramStart"/>
            <w:r w:rsidRPr="006F682C">
              <w:rPr>
                <w:rFonts w:ascii="Times New Roman" w:hAnsi="Times New Roman" w:cs="Times New Roman"/>
                <w:sz w:val="20"/>
                <w:szCs w:val="20"/>
              </w:rPr>
              <w:t>извести</w:t>
            </w:r>
            <w:proofErr w:type="gramEnd"/>
            <w:r w:rsidRPr="006F682C">
              <w:rPr>
                <w:rFonts w:ascii="Times New Roman" w:hAnsi="Times New Roman" w:cs="Times New Roman"/>
                <w:sz w:val="20"/>
                <w:szCs w:val="20"/>
              </w:rPr>
              <w:t xml:space="preserve"> должно быть ≤ пять двенадцатых ч. Содержание  гидратной воды в негашеной извести должно быть ≤2 %. Соответствие нормативным документам ГОСТ 9179-77.</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color w:val="000000"/>
                <w:sz w:val="20"/>
                <w:szCs w:val="20"/>
                <w:lang w:eastAsia="ru-RU"/>
              </w:rPr>
            </w:pPr>
            <w:r w:rsidRPr="006F682C">
              <w:rPr>
                <w:rFonts w:ascii="Times New Roman" w:hAnsi="Times New Roman" w:cs="Times New Roman"/>
                <w:sz w:val="20"/>
                <w:szCs w:val="20"/>
              </w:rPr>
              <w:t>Изопласт</w:t>
            </w:r>
            <w:proofErr w:type="gramStart"/>
            <w:r w:rsidRPr="006F682C">
              <w:rPr>
                <w:rFonts w:ascii="Times New Roman" w:hAnsi="Times New Roman" w:cs="Times New Roman"/>
                <w:sz w:val="20"/>
                <w:szCs w:val="20"/>
              </w:rPr>
              <w:t xml:space="preserve"> К</w:t>
            </w:r>
            <w:proofErr w:type="gramEnd"/>
            <w:r w:rsidRPr="006F682C">
              <w:rPr>
                <w:rFonts w:ascii="Times New Roman" w:hAnsi="Times New Roman" w:cs="Times New Roman"/>
                <w:sz w:val="20"/>
                <w:szCs w:val="20"/>
              </w:rPr>
              <w:t xml:space="preserve"> ЭКП 4,5 – битумно-полимерный наплавляемый кровельный и гидроизоляционный материал, получаемый путем двухстороннего нанесения на полиэфирную основу битумно-полимерного вяжущего, состоящего из битума, полимерной добавки и наполнителя. Для верхнего слоя кровли с крупнозернистой посыпкой с лицевой стороны и мелкозернистой посыпкой с другой стороны. Основа: полиэстер. Поверхность: гранулят. Размеры не менее 1000 х 10000 мм. Масса 1 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xml:space="preserve"> не менее 5 кг. Теплостойкость при температуре не менее 120 </w:t>
            </w:r>
            <m:oMath>
              <m:r>
                <w:rPr>
                  <w:rFonts w:ascii="Cambria Math" w:hAnsi="Cambria Math" w:cs="Times New Roman"/>
                  <w:sz w:val="20"/>
                  <w:szCs w:val="20"/>
                </w:rPr>
                <m:t>°</m:t>
              </m:r>
            </m:oMath>
            <w:r w:rsidRPr="006F682C">
              <w:rPr>
                <w:rFonts w:ascii="Times New Roman" w:hAnsi="Times New Roman" w:cs="Times New Roman"/>
                <w:sz w:val="20"/>
                <w:szCs w:val="20"/>
              </w:rPr>
              <w:t xml:space="preserve">С. Гибкость на брусе </w:t>
            </w:r>
            <w:r w:rsidRPr="006F682C">
              <w:rPr>
                <w:rFonts w:ascii="Times New Roman" w:hAnsi="Times New Roman" w:cs="Times New Roman"/>
                <w:sz w:val="20"/>
                <w:szCs w:val="20"/>
                <w:lang w:val="en-US"/>
              </w:rPr>
              <w:t>R</w:t>
            </w:r>
            <w:r w:rsidRPr="006F682C">
              <w:rPr>
                <w:rFonts w:ascii="Times New Roman" w:hAnsi="Times New Roman" w:cs="Times New Roman"/>
                <w:sz w:val="20"/>
                <w:szCs w:val="20"/>
              </w:rPr>
              <w:t>=10 мм при температуре -15</w:t>
            </w:r>
            <m:oMath>
              <m:r>
                <w:rPr>
                  <w:rFonts w:ascii="Cambria Math" w:hAnsi="Cambria Math" w:cs="Times New Roman"/>
                  <w:sz w:val="20"/>
                  <w:szCs w:val="20"/>
                </w:rPr>
                <m:t>°</m:t>
              </m:r>
            </m:oMath>
            <w:r w:rsidRPr="006F682C">
              <w:rPr>
                <w:rFonts w:ascii="Times New Roman" w:hAnsi="Times New Roman" w:cs="Times New Roman"/>
                <w:sz w:val="20"/>
                <w:szCs w:val="20"/>
              </w:rPr>
              <w:t>С. Температура хрупкости по Фраасу не выше -25</w:t>
            </w:r>
            <m:oMath>
              <m:r>
                <w:rPr>
                  <w:rFonts w:ascii="Cambria Math" w:hAnsi="Cambria Math" w:cs="Times New Roman"/>
                  <w:sz w:val="20"/>
                  <w:szCs w:val="20"/>
                </w:rPr>
                <m:t>°</m:t>
              </m:r>
            </m:oMath>
            <w:r w:rsidRPr="006F682C">
              <w:rPr>
                <w:rFonts w:ascii="Times New Roman" w:hAnsi="Times New Roman" w:cs="Times New Roman"/>
                <w:sz w:val="20"/>
                <w:szCs w:val="20"/>
              </w:rPr>
              <w:t>С. Водонепроницаемость, при 0,001 МПа в течени</w:t>
            </w:r>
            <w:proofErr w:type="gramStart"/>
            <w:r w:rsidRPr="006F682C">
              <w:rPr>
                <w:rFonts w:ascii="Times New Roman" w:hAnsi="Times New Roman" w:cs="Times New Roman"/>
                <w:sz w:val="20"/>
                <w:szCs w:val="20"/>
              </w:rPr>
              <w:t>и</w:t>
            </w:r>
            <w:proofErr w:type="gramEnd"/>
            <w:r w:rsidRPr="006F682C">
              <w:rPr>
                <w:rFonts w:ascii="Times New Roman" w:hAnsi="Times New Roman" w:cs="Times New Roman"/>
                <w:sz w:val="20"/>
                <w:szCs w:val="20"/>
              </w:rPr>
              <w:t xml:space="preserve"> 72 часов – должны отсутствовать следы подтеков. Водопоглощение не более 1%. Воспламеняемость распространение пламени не хуже В-2 РП-2. Разрывная нагрузка не менее 681 Н.</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Times New Roman" w:hAnsi="Times New Roman" w:cs="Times New Roman"/>
                <w:color w:val="000000"/>
                <w:sz w:val="20"/>
                <w:szCs w:val="20"/>
                <w:lang w:eastAsia="ru-RU"/>
              </w:rPr>
            </w:pPr>
            <w:r w:rsidRPr="006F682C">
              <w:rPr>
                <w:rFonts w:ascii="Times New Roman" w:eastAsia="Times New Roman" w:hAnsi="Times New Roman" w:cs="Times New Roman"/>
                <w:sz w:val="20"/>
                <w:szCs w:val="20"/>
                <w:lang w:eastAsia="ru-RU"/>
              </w:rPr>
              <w:t xml:space="preserve">Силовой провод ВВГ нг ls (винил-винил </w:t>
            </w:r>
            <w:proofErr w:type="gramStart"/>
            <w:r w:rsidRPr="006F682C">
              <w:rPr>
                <w:rFonts w:ascii="Times New Roman" w:eastAsia="Times New Roman" w:hAnsi="Times New Roman" w:cs="Times New Roman"/>
                <w:sz w:val="20"/>
                <w:szCs w:val="20"/>
                <w:lang w:eastAsia="ru-RU"/>
              </w:rPr>
              <w:t>-г</w:t>
            </w:r>
            <w:proofErr w:type="gramEnd"/>
            <w:r w:rsidRPr="006F682C">
              <w:rPr>
                <w:rFonts w:ascii="Times New Roman" w:eastAsia="Times New Roman" w:hAnsi="Times New Roman" w:cs="Times New Roman"/>
                <w:sz w:val="20"/>
                <w:szCs w:val="20"/>
                <w:lang w:eastAsia="ru-RU"/>
              </w:rPr>
              <w:t xml:space="preserve">олый не горючий </w:t>
            </w:r>
            <w:r w:rsidRPr="006F682C">
              <w:rPr>
                <w:rFonts w:ascii="Times New Roman" w:eastAsia="Times New Roman" w:hAnsi="Times New Roman" w:cs="Times New Roman"/>
                <w:sz w:val="20"/>
                <w:szCs w:val="20"/>
                <w:lang w:val="en-US" w:eastAsia="ru-RU"/>
              </w:rPr>
              <w:t>c</w:t>
            </w:r>
            <w:r w:rsidRPr="006F682C">
              <w:rPr>
                <w:rFonts w:ascii="Times New Roman" w:eastAsia="Times New Roman" w:hAnsi="Times New Roman" w:cs="Times New Roman"/>
                <w:sz w:val="20"/>
                <w:szCs w:val="20"/>
                <w:lang w:eastAsia="ru-RU"/>
              </w:rPr>
              <w:t xml:space="preserve"> низким дымовыделением) предназначен для передачи и распределения электроэнергии в установках стационарного типа на напряжение, что равно </w:t>
            </w:r>
            <w:r w:rsidRPr="006F682C">
              <w:rPr>
                <w:rFonts w:ascii="Times New Roman" w:eastAsia="Times New Roman" w:hAnsi="Times New Roman" w:cs="Times New Roman"/>
                <w:color w:val="000000"/>
                <w:sz w:val="20"/>
                <w:szCs w:val="20"/>
                <w:lang w:eastAsia="ru-RU"/>
              </w:rPr>
              <w:t xml:space="preserve">0,66 кВ или 1 кВ и имеет частоту 50Гц. Кабель ВВГ, технические характеристики которого предполагают прокладку в помещениях сухого и влажного типа. Кабель ВВГ изготавливается по ГОСТУ 16442-80. Технические характеристики: Внешний размер ВВГ нг 3*2,5 - 10,2 мм; Класс пожарной стойкости-А; </w:t>
            </w:r>
            <w:r w:rsidRPr="006F682C">
              <w:rPr>
                <w:rFonts w:ascii="Times New Roman" w:eastAsia="Times New Roman" w:hAnsi="Times New Roman" w:cs="Times New Roman"/>
                <w:color w:val="000000"/>
                <w:sz w:val="20"/>
                <w:szCs w:val="20"/>
                <w:lang w:eastAsia="ru-RU"/>
              </w:rPr>
              <w:lastRenderedPageBreak/>
              <w:t>Длительность работы-30 лет;</w:t>
            </w:r>
          </w:p>
          <w:p w:rsidR="00D97122" w:rsidRPr="006F682C" w:rsidRDefault="00D97122" w:rsidP="00D97122">
            <w:pPr>
              <w:rPr>
                <w:rFonts w:ascii="Times New Roman" w:eastAsia="Times New Roman" w:hAnsi="Times New Roman" w:cs="Times New Roman"/>
                <w:color w:val="000000"/>
                <w:sz w:val="20"/>
                <w:szCs w:val="20"/>
                <w:lang w:eastAsia="ru-RU"/>
              </w:rPr>
            </w:pPr>
            <w:r w:rsidRPr="006F682C">
              <w:rPr>
                <w:rFonts w:ascii="Times New Roman" w:eastAsia="Times New Roman" w:hAnsi="Times New Roman" w:cs="Times New Roman"/>
                <w:color w:val="000000"/>
                <w:sz w:val="20"/>
                <w:szCs w:val="20"/>
                <w:lang w:eastAsia="ru-RU"/>
              </w:rPr>
              <w:t xml:space="preserve">Радиус гиба-91,8 мм; Вес -0,18 кг/м; Пожаробезопасность-класс П16,8,2,5,4 по ГОСТ </w:t>
            </w:r>
            <w:proofErr w:type="gramStart"/>
            <w:r w:rsidRPr="006F682C">
              <w:rPr>
                <w:rFonts w:ascii="Times New Roman" w:eastAsia="Times New Roman" w:hAnsi="Times New Roman" w:cs="Times New Roman"/>
                <w:color w:val="000000"/>
                <w:sz w:val="20"/>
                <w:szCs w:val="20"/>
                <w:lang w:eastAsia="ru-RU"/>
              </w:rPr>
              <w:t>Р</w:t>
            </w:r>
            <w:proofErr w:type="gramEnd"/>
            <w:r w:rsidRPr="006F682C">
              <w:rPr>
                <w:rFonts w:ascii="Times New Roman" w:eastAsia="Times New Roman" w:hAnsi="Times New Roman" w:cs="Times New Roman"/>
                <w:color w:val="000000"/>
                <w:sz w:val="20"/>
                <w:szCs w:val="20"/>
                <w:lang w:eastAsia="ru-RU"/>
              </w:rPr>
              <w:t xml:space="preserve"> 53315-2009; Растягивающая нагрузка-375 Н.</w:t>
            </w:r>
          </w:p>
          <w:p w:rsidR="00D97122" w:rsidRPr="006F682C" w:rsidRDefault="00D97122" w:rsidP="00D97122">
            <w:pPr>
              <w:rPr>
                <w:rFonts w:ascii="Times New Roman" w:eastAsia="Times New Roman" w:hAnsi="Times New Roman" w:cs="Times New Roman"/>
                <w:sz w:val="20"/>
                <w:szCs w:val="20"/>
                <w:lang w:eastAsia="ru-RU"/>
              </w:rPr>
            </w:pPr>
            <w:r w:rsidRPr="006F682C">
              <w:rPr>
                <w:rFonts w:ascii="Times New Roman" w:eastAsia="Times New Roman" w:hAnsi="Times New Roman" w:cs="Times New Roman"/>
                <w:sz w:val="20"/>
                <w:szCs w:val="20"/>
                <w:lang w:eastAsia="ru-RU"/>
              </w:rPr>
              <w:t>ГОСТ 31996-2012.</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Times New Roman" w:hAnsi="Times New Roman" w:cs="Times New Roman"/>
                <w:sz w:val="20"/>
                <w:szCs w:val="20"/>
                <w:lang w:eastAsia="ru-RU"/>
              </w:rPr>
            </w:pPr>
            <w:r w:rsidRPr="006F682C">
              <w:rPr>
                <w:rFonts w:ascii="Times New Roman" w:eastAsia="Times New Roman" w:hAnsi="Times New Roman" w:cs="Times New Roman"/>
                <w:sz w:val="20"/>
                <w:szCs w:val="20"/>
                <w:lang w:eastAsia="ru-RU"/>
              </w:rPr>
              <w:t xml:space="preserve">Силовой кабель ВВГ нг </w:t>
            </w:r>
            <w:r w:rsidRPr="006F682C">
              <w:rPr>
                <w:rFonts w:ascii="Times New Roman" w:eastAsia="Times New Roman" w:hAnsi="Times New Roman" w:cs="Times New Roman"/>
                <w:sz w:val="20"/>
                <w:szCs w:val="20"/>
                <w:lang w:val="en-US" w:eastAsia="ru-RU"/>
              </w:rPr>
              <w:t>ls</w:t>
            </w:r>
            <w:r w:rsidRPr="006F682C">
              <w:rPr>
                <w:rFonts w:ascii="Times New Roman" w:eastAsia="Times New Roman" w:hAnsi="Times New Roman" w:cs="Times New Roman"/>
                <w:sz w:val="20"/>
                <w:szCs w:val="20"/>
                <w:lang w:eastAsia="ru-RU"/>
              </w:rPr>
              <w:t xml:space="preserve"> 3х1,5 с медными жилами, с ПВХ изоляцией в ПВХ оболочке негорючий, не распространяющий горение, для передачи и распределения электроэнергии в стационарных установках на номинальное переменное напряжение 660 и 1000 В</w:t>
            </w:r>
            <w:proofErr w:type="gramStart"/>
            <w:r w:rsidRPr="006F682C">
              <w:rPr>
                <w:rFonts w:ascii="Times New Roman" w:eastAsia="Times New Roman" w:hAnsi="Times New Roman" w:cs="Times New Roman"/>
                <w:sz w:val="20"/>
                <w:szCs w:val="20"/>
                <w:lang w:eastAsia="ru-RU"/>
              </w:rPr>
              <w:t xml:space="preserve"> ,</w:t>
            </w:r>
            <w:proofErr w:type="gramEnd"/>
            <w:r w:rsidRPr="006F682C">
              <w:rPr>
                <w:rFonts w:ascii="Times New Roman" w:eastAsia="Times New Roman" w:hAnsi="Times New Roman" w:cs="Times New Roman"/>
                <w:sz w:val="20"/>
                <w:szCs w:val="20"/>
                <w:lang w:eastAsia="ru-RU"/>
              </w:rPr>
              <w:t xml:space="preserve"> частотой  50Гц. Технические характеристики кабеля: Номинальное переменное напряжение -0,66кВ;Испытательное переменное напряжение-3кВ;Время выдержки при испытании-10мин; Длительно допустимая номинальная нагрузка-21</w:t>
            </w:r>
            <w:proofErr w:type="gramStart"/>
            <w:r w:rsidRPr="006F682C">
              <w:rPr>
                <w:rFonts w:ascii="Times New Roman" w:eastAsia="Times New Roman" w:hAnsi="Times New Roman" w:cs="Times New Roman"/>
                <w:sz w:val="20"/>
                <w:szCs w:val="20"/>
                <w:lang w:eastAsia="ru-RU"/>
              </w:rPr>
              <w:t xml:space="preserve"> А</w:t>
            </w:r>
            <w:proofErr w:type="gramEnd"/>
            <w:r w:rsidRPr="006F682C">
              <w:rPr>
                <w:rFonts w:ascii="Times New Roman" w:eastAsia="Times New Roman" w:hAnsi="Times New Roman" w:cs="Times New Roman"/>
                <w:sz w:val="20"/>
                <w:szCs w:val="20"/>
                <w:lang w:eastAsia="ru-RU"/>
              </w:rPr>
              <w:t xml:space="preserve"> на воздухе, 24 А в земле; Допустимый ток односекундного КЗ-0,17 кА; Сопротивление изоляции при 20 </w:t>
            </w:r>
            <w:r w:rsidRPr="006F682C">
              <w:rPr>
                <w:rFonts w:ascii="Cambria Math" w:eastAsia="Times New Roman" w:hAnsi="Cambria Math" w:cs="Cambria Math"/>
                <w:sz w:val="20"/>
                <w:szCs w:val="20"/>
                <w:lang w:eastAsia="ru-RU"/>
              </w:rPr>
              <w:t>⁰</w:t>
            </w:r>
            <w:r w:rsidRPr="006F682C">
              <w:rPr>
                <w:rFonts w:ascii="Times New Roman" w:eastAsia="Times New Roman" w:hAnsi="Times New Roman" w:cs="Times New Roman"/>
                <w:sz w:val="20"/>
                <w:szCs w:val="20"/>
                <w:lang w:eastAsia="ru-RU"/>
              </w:rPr>
              <w:t>С-не менее 12,3 МОм-км;  Допустимая температура нагрева жил-70</w:t>
            </w:r>
            <w:r w:rsidRPr="006F682C">
              <w:rPr>
                <w:rFonts w:ascii="Cambria Math" w:eastAsia="Times New Roman" w:hAnsi="Cambria Math" w:cs="Cambria Math"/>
                <w:sz w:val="20"/>
                <w:szCs w:val="20"/>
                <w:lang w:eastAsia="ru-RU"/>
              </w:rPr>
              <w:t>⁰</w:t>
            </w:r>
            <w:r w:rsidRPr="006F682C">
              <w:rPr>
                <w:rFonts w:ascii="Times New Roman" w:eastAsia="Times New Roman" w:hAnsi="Times New Roman" w:cs="Times New Roman"/>
                <w:sz w:val="20"/>
                <w:szCs w:val="20"/>
                <w:lang w:eastAsia="ru-RU"/>
              </w:rPr>
              <w:t xml:space="preserve">С; Максимальная температура нагрева жил-90 </w:t>
            </w:r>
            <w:r w:rsidRPr="006F682C">
              <w:rPr>
                <w:rFonts w:ascii="Cambria Math" w:eastAsia="Times New Roman" w:hAnsi="Cambria Math" w:cs="Cambria Math"/>
                <w:sz w:val="20"/>
                <w:szCs w:val="20"/>
                <w:lang w:eastAsia="ru-RU"/>
              </w:rPr>
              <w:t>⁰</w:t>
            </w:r>
            <w:r w:rsidRPr="006F682C">
              <w:rPr>
                <w:rFonts w:ascii="Times New Roman" w:eastAsia="Times New Roman" w:hAnsi="Times New Roman" w:cs="Times New Roman"/>
                <w:sz w:val="20"/>
                <w:szCs w:val="20"/>
                <w:lang w:eastAsia="ru-RU"/>
              </w:rPr>
              <w:t>С при перенагрузке,160</w:t>
            </w:r>
            <w:r w:rsidRPr="006F682C">
              <w:rPr>
                <w:rFonts w:ascii="Cambria Math" w:eastAsia="Times New Roman" w:hAnsi="Cambria Math" w:cs="Cambria Math"/>
                <w:sz w:val="20"/>
                <w:szCs w:val="20"/>
                <w:lang w:eastAsia="ru-RU"/>
              </w:rPr>
              <w:t>⁰</w:t>
            </w:r>
            <w:r w:rsidRPr="006F682C">
              <w:rPr>
                <w:rFonts w:ascii="Times New Roman" w:eastAsia="Times New Roman" w:hAnsi="Times New Roman" w:cs="Times New Roman"/>
                <w:sz w:val="20"/>
                <w:szCs w:val="20"/>
                <w:lang w:eastAsia="ru-RU"/>
              </w:rPr>
              <w:t>С при токе КЗ; Минимальный радиус изгиба-7,5 наружных диаметров; диапазон рабочих температур -50 +50</w:t>
            </w:r>
            <w:r w:rsidRPr="006F682C">
              <w:rPr>
                <w:rFonts w:ascii="Cambria Math" w:eastAsia="Times New Roman" w:hAnsi="Cambria Math" w:cs="Cambria Math"/>
                <w:sz w:val="20"/>
                <w:szCs w:val="20"/>
                <w:lang w:eastAsia="ru-RU"/>
              </w:rPr>
              <w:t>⁰</w:t>
            </w:r>
            <w:r w:rsidRPr="006F682C">
              <w:rPr>
                <w:rFonts w:ascii="Times New Roman" w:eastAsia="Times New Roman" w:hAnsi="Times New Roman" w:cs="Times New Roman"/>
                <w:sz w:val="20"/>
                <w:szCs w:val="20"/>
                <w:lang w:eastAsia="ru-RU"/>
              </w:rPr>
              <w:t xml:space="preserve">С; Срок службы </w:t>
            </w:r>
            <w:proofErr w:type="gramStart"/>
            <w:r w:rsidRPr="006F682C">
              <w:rPr>
                <w:rFonts w:ascii="Times New Roman" w:eastAsia="Times New Roman" w:hAnsi="Times New Roman" w:cs="Times New Roman"/>
                <w:sz w:val="20"/>
                <w:szCs w:val="20"/>
                <w:lang w:eastAsia="ru-RU"/>
              </w:rPr>
              <w:t>-н</w:t>
            </w:r>
            <w:proofErr w:type="gramEnd"/>
            <w:r w:rsidRPr="006F682C">
              <w:rPr>
                <w:rFonts w:ascii="Times New Roman" w:eastAsia="Times New Roman" w:hAnsi="Times New Roman" w:cs="Times New Roman"/>
                <w:sz w:val="20"/>
                <w:szCs w:val="20"/>
                <w:lang w:eastAsia="ru-RU"/>
              </w:rPr>
              <w:t>е менее 30 лет.</w:t>
            </w:r>
          </w:p>
          <w:p w:rsidR="00D97122" w:rsidRPr="006F682C" w:rsidRDefault="00D97122" w:rsidP="00D97122">
            <w:pPr>
              <w:rPr>
                <w:rFonts w:ascii="Times New Roman" w:eastAsia="Times New Roman" w:hAnsi="Times New Roman" w:cs="Times New Roman"/>
                <w:sz w:val="20"/>
                <w:szCs w:val="20"/>
                <w:lang w:eastAsia="ru-RU"/>
              </w:rPr>
            </w:pPr>
            <w:r w:rsidRPr="006F682C">
              <w:rPr>
                <w:rFonts w:ascii="Times New Roman" w:eastAsia="Times New Roman" w:hAnsi="Times New Roman" w:cs="Times New Roman"/>
                <w:sz w:val="20"/>
                <w:szCs w:val="20"/>
                <w:lang w:eastAsia="ru-RU"/>
              </w:rPr>
              <w:t>ГОСТ 31996-2012.</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Каболки. Изготавливается из льняных прядей, переплетённые особым способом, пропитанных масляно-битумной, нефтяной, антикоррозионным и антисептическим составами, </w:t>
            </w:r>
            <w:proofErr w:type="gramStart"/>
            <w:r w:rsidRPr="006F682C">
              <w:rPr>
                <w:rFonts w:ascii="Times New Roman" w:hAnsi="Times New Roman" w:cs="Times New Roman"/>
                <w:sz w:val="20"/>
                <w:szCs w:val="20"/>
              </w:rPr>
              <w:t>сплетенную</w:t>
            </w:r>
            <w:proofErr w:type="gramEnd"/>
            <w:r w:rsidRPr="006F682C">
              <w:rPr>
                <w:rFonts w:ascii="Times New Roman" w:hAnsi="Times New Roman" w:cs="Times New Roman"/>
                <w:sz w:val="20"/>
                <w:szCs w:val="20"/>
              </w:rPr>
              <w:t xml:space="preserve"> специальным образом, что придает ей повышенную биостойкость, хорошее сопротивление к гниению, существенно увеличивает срок эксплуатации.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Имеет ярко выраженный характерный запах нефтепродуктов.</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Каменная мелочь марки не менее 300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Канаты пеньковые пропитанные. Диаметр (d, мм): 6-9. Разрывная нагрузка (F, кгс): 450-530. Количество метров в 1 кг (l, м)</w:t>
            </w:r>
            <w:proofErr w:type="gramStart"/>
            <w:r w:rsidRPr="006F682C">
              <w:rPr>
                <w:rFonts w:ascii="Times New Roman" w:hAnsi="Times New Roman" w:cs="Times New Roman"/>
                <w:sz w:val="20"/>
                <w:szCs w:val="20"/>
              </w:rPr>
              <w:t xml:space="preserve"> :</w:t>
            </w:r>
            <w:proofErr w:type="gramEnd"/>
            <w:r w:rsidRPr="006F682C">
              <w:rPr>
                <w:rFonts w:ascii="Times New Roman" w:hAnsi="Times New Roman" w:cs="Times New Roman"/>
                <w:sz w:val="20"/>
                <w:szCs w:val="20"/>
              </w:rPr>
              <w:t xml:space="preserve"> 10-15. Вес бухты (M, кг): 85-100. Длина в бухте (L, м): 1200-1300.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pStyle w:val="a5"/>
              <w:spacing w:after="160"/>
              <w:rPr>
                <w:sz w:val="20"/>
                <w:szCs w:val="20"/>
              </w:rPr>
            </w:pPr>
            <w:r w:rsidRPr="006F682C">
              <w:rPr>
                <w:sz w:val="20"/>
                <w:szCs w:val="20"/>
              </w:rPr>
              <w:t>Канат двойной свивки типа ТК, конструкции 6х19(1+6+12)+1 о.с., оцинкованный из проволок марки</w:t>
            </w:r>
            <w:proofErr w:type="gramStart"/>
            <w:r w:rsidRPr="006F682C">
              <w:rPr>
                <w:sz w:val="20"/>
                <w:szCs w:val="20"/>
              </w:rPr>
              <w:t xml:space="preserve"> В</w:t>
            </w:r>
            <w:proofErr w:type="gramEnd"/>
            <w:r w:rsidRPr="006F682C">
              <w:rPr>
                <w:sz w:val="20"/>
                <w:szCs w:val="20"/>
              </w:rPr>
              <w:t>, маркировочная группа 1770 н/мм2, диаметр должен быть пять с половиной миллиметров, диаметр центральной проволоки (6 проволок) 0,36мм, диаметр проволоки в слоях (108 проволок) 0,34мм, расчетная площадь сечения всех проволок в канате, мм2, 10,42, ориентировочная масса 1000 м смазанного каната должна быть сто два целых и шесть десятых килограмма, расчетное разрывное усилие каната в целом, Н, не менее 15750, расчетное разрывное усилие суммарное всех проволок в канате, Н, не менее 18350, должен соответствовать требованиям ГОСТ 3070-88</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Картон строительный.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Картон прокладочный ГОСТ 9347-74 должен использоваться для производства уплотняющих прокладок во фланцах и прочих соединениях, применяющихся в водяной и воздушной средах.</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Картон должен быть изготовлен в соответствии с требованиями ГОСТ 9347-74. Картон марки</w:t>
            </w:r>
            <w:proofErr w:type="gramStart"/>
            <w:r w:rsidRPr="006F682C">
              <w:rPr>
                <w:rFonts w:ascii="Times New Roman" w:hAnsi="Times New Roman" w:cs="Times New Roman"/>
                <w:sz w:val="20"/>
                <w:szCs w:val="20"/>
              </w:rPr>
              <w:t xml:space="preserve"> Б</w:t>
            </w:r>
            <w:proofErr w:type="gramEnd"/>
            <w:r w:rsidRPr="006F682C">
              <w:rPr>
                <w:rFonts w:ascii="Times New Roman" w:hAnsi="Times New Roman" w:cs="Times New Roman"/>
                <w:sz w:val="20"/>
                <w:szCs w:val="20"/>
              </w:rPr>
              <w:t xml:space="preserve"> должен быть изготовлен из небеленой хвойной целлюлозы и макулатуры.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Картон должен иметь цвет натурального волокна.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Поверхность картона должна быть ровная, без короблений, вмятин, складок, морщин, неволокнистых включений и пятен, ухудшающих потребительские свойства.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Картон должен быть изготовлен с обрезом кромок или без обреза кромок, должен иметь ровную и чистую кромку.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При изготовлении прокладок картон не должен расслаиваться.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Требуемые характеристики: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Толщина,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не более 0,8</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Плотность в г/см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xml:space="preserve"> не менее 0,60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Впитываемость воды при полном погружении %, менее 125</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Предел прочности при растяжении в поперечном направлении, МПа (кгс/мм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не менее 15 (1,5)</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Линейная деформация в поперечном направлении после выдерживания в гигростате, %, не более +0,9</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Влажность, % менее 15</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Ширина рулона,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не более 1100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eastAsia="Calibri" w:hAnsi="Times New Roman" w:cs="Times New Roman"/>
                <w:color w:val="000000"/>
                <w:sz w:val="20"/>
                <w:szCs w:val="20"/>
                <w:lang w:eastAsia="ru-RU"/>
              </w:rPr>
            </w:pPr>
            <w:r w:rsidRPr="006F682C">
              <w:rPr>
                <w:rFonts w:ascii="Times New Roman" w:eastAsia="Calibri" w:hAnsi="Times New Roman" w:cs="Times New Roman"/>
                <w:sz w:val="20"/>
                <w:szCs w:val="20"/>
              </w:rPr>
              <w:t>Керосин для технических целей марок КТ-1 и КТ-2 представляют собой прозрачную, слегка маслянистую на ощупь, горючую жидкость, фракционный состав должен быть: 10% перегоняется при температуре в диапазоне 110- 180</w:t>
            </w:r>
            <w:proofErr w:type="gramStart"/>
            <w:r w:rsidRPr="006F682C">
              <w:rPr>
                <w:rFonts w:ascii="Times New Roman" w:eastAsia="Calibri" w:hAnsi="Times New Roman" w:cs="Times New Roman"/>
                <w:sz w:val="20"/>
                <w:szCs w:val="20"/>
              </w:rPr>
              <w:t>°С</w:t>
            </w:r>
            <w:proofErr w:type="gramEnd"/>
            <w:r w:rsidRPr="006F682C">
              <w:rPr>
                <w:rFonts w:ascii="Times New Roman" w:eastAsia="Calibri" w:hAnsi="Times New Roman" w:cs="Times New Roman"/>
                <w:sz w:val="20"/>
                <w:szCs w:val="20"/>
              </w:rPr>
              <w:t>, 50% перегоняется при температуре не ниже 190°С, 90% перегоняется при температуре, °С, в диапазоне 240- 275, 98% перегоняется при температуре не выше 300°С или 280°С, кислотность, мг КОН на 100 см3 керосина, 0,5-4,5, зольность, % масс, не более 0,005, концентрация фактических смол на 100 мг/см3 керосина, не более 12/40, массовая доля серы (S), %, не более 0,1-0,12, температура вспышки в закрытом тигле не ниже 28</w:t>
            </w:r>
            <w:proofErr w:type="gramStart"/>
            <w:r w:rsidRPr="006F682C">
              <w:rPr>
                <w:rFonts w:ascii="Times New Roman" w:eastAsia="Calibri" w:hAnsi="Times New Roman" w:cs="Times New Roman"/>
                <w:sz w:val="20"/>
                <w:szCs w:val="20"/>
              </w:rPr>
              <w:t>°С</w:t>
            </w:r>
            <w:proofErr w:type="gramEnd"/>
            <w:r w:rsidRPr="006F682C">
              <w:rPr>
                <w:rFonts w:ascii="Times New Roman" w:eastAsia="Calibri" w:hAnsi="Times New Roman" w:cs="Times New Roman"/>
                <w:sz w:val="20"/>
                <w:szCs w:val="20"/>
              </w:rPr>
              <w:t xml:space="preserve"> или 38°С, содержание водорастворимых кислот и щелочей: должно быть отсутствие, содержание механических примесей: должно быть отсутствие, содержание воды: должно быть отсутствие</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 xml:space="preserve">Кирпич керамический. Класс по показателю средней плотности 1,4; 2,0; 2,4. </w:t>
            </w:r>
          </w:p>
          <w:p w:rsidR="00D97122" w:rsidRPr="006F682C" w:rsidRDefault="00D97122" w:rsidP="00D97122">
            <w:pPr>
              <w:pStyle w:val="a5"/>
              <w:spacing w:after="160"/>
              <w:rPr>
                <w:sz w:val="20"/>
                <w:szCs w:val="20"/>
              </w:rPr>
            </w:pPr>
            <w:r w:rsidRPr="006F682C">
              <w:rPr>
                <w:sz w:val="20"/>
                <w:szCs w:val="20"/>
              </w:rPr>
              <w:t xml:space="preserve">Предел прочности при сжатии изделий наименьший для отдельного образца от 7,5 Мпа. </w:t>
            </w:r>
          </w:p>
          <w:p w:rsidR="00D97122" w:rsidRPr="006F682C" w:rsidRDefault="00D97122" w:rsidP="00D97122">
            <w:pPr>
              <w:pStyle w:val="a5"/>
              <w:spacing w:after="160"/>
              <w:rPr>
                <w:sz w:val="20"/>
                <w:szCs w:val="20"/>
              </w:rPr>
            </w:pPr>
            <w:r w:rsidRPr="006F682C">
              <w:rPr>
                <w:sz w:val="20"/>
                <w:szCs w:val="20"/>
              </w:rPr>
              <w:t xml:space="preserve">Механические повреждения углов глубиной, ребер и граней длиной более 15 мм не более 4 шт. </w:t>
            </w:r>
          </w:p>
          <w:p w:rsidR="00D97122" w:rsidRPr="006F682C" w:rsidRDefault="00D97122" w:rsidP="00D97122">
            <w:pPr>
              <w:pStyle w:val="a5"/>
              <w:spacing w:after="160"/>
              <w:rPr>
                <w:sz w:val="20"/>
                <w:szCs w:val="20"/>
              </w:rPr>
            </w:pPr>
            <w:r w:rsidRPr="006F682C">
              <w:rPr>
                <w:sz w:val="20"/>
                <w:szCs w:val="20"/>
              </w:rPr>
              <w:lastRenderedPageBreak/>
              <w:t xml:space="preserve">Отклонения от номинальных размеров по длине на одном изделии должны быть не более ±4 мм. </w:t>
            </w:r>
          </w:p>
          <w:p w:rsidR="00D97122" w:rsidRPr="006F682C" w:rsidRDefault="00D97122" w:rsidP="00D97122">
            <w:pPr>
              <w:pStyle w:val="a5"/>
              <w:spacing w:after="160"/>
              <w:rPr>
                <w:sz w:val="20"/>
                <w:szCs w:val="20"/>
              </w:rPr>
            </w:pPr>
            <w:r w:rsidRPr="006F682C">
              <w:rPr>
                <w:sz w:val="20"/>
                <w:szCs w:val="20"/>
              </w:rPr>
              <w:t xml:space="preserve">Предел прочности при изгибе наименьший для отдельного образца и средний для пяти образцов не менее 1,1 Мпа. </w:t>
            </w:r>
          </w:p>
          <w:p w:rsidR="00D97122" w:rsidRPr="006F682C" w:rsidRDefault="00D97122" w:rsidP="00D97122">
            <w:pPr>
              <w:pStyle w:val="a5"/>
              <w:spacing w:after="160"/>
              <w:rPr>
                <w:sz w:val="20"/>
                <w:szCs w:val="20"/>
              </w:rPr>
            </w:pPr>
            <w:r w:rsidRPr="006F682C">
              <w:rPr>
                <w:sz w:val="20"/>
                <w:szCs w:val="20"/>
              </w:rPr>
              <w:t xml:space="preserve">Номинальная длина должна быть 250 мм. </w:t>
            </w:r>
          </w:p>
          <w:p w:rsidR="00D97122" w:rsidRPr="006F682C" w:rsidRDefault="00D97122" w:rsidP="00D97122">
            <w:pPr>
              <w:pStyle w:val="a5"/>
              <w:spacing w:after="160"/>
              <w:rPr>
                <w:sz w:val="20"/>
                <w:szCs w:val="20"/>
              </w:rPr>
            </w:pPr>
            <w:r w:rsidRPr="006F682C">
              <w:rPr>
                <w:sz w:val="20"/>
                <w:szCs w:val="20"/>
              </w:rPr>
              <w:t xml:space="preserve">Отклонение от перпендикулярности смежных граней не более 3 мм. </w:t>
            </w:r>
          </w:p>
          <w:p w:rsidR="00D97122" w:rsidRPr="006F682C" w:rsidRDefault="00D97122" w:rsidP="00D97122">
            <w:pPr>
              <w:pStyle w:val="a5"/>
              <w:spacing w:after="160"/>
              <w:rPr>
                <w:sz w:val="20"/>
                <w:szCs w:val="20"/>
              </w:rPr>
            </w:pPr>
            <w:r w:rsidRPr="006F682C">
              <w:rPr>
                <w:sz w:val="20"/>
                <w:szCs w:val="20"/>
              </w:rPr>
              <w:t xml:space="preserve">Группа по теплотехническим характеристикам: </w:t>
            </w:r>
            <w:proofErr w:type="gramStart"/>
            <w:r w:rsidRPr="006F682C">
              <w:rPr>
                <w:sz w:val="20"/>
                <w:szCs w:val="20"/>
              </w:rPr>
              <w:t>малоэффективные</w:t>
            </w:r>
            <w:proofErr w:type="gramEnd"/>
            <w:r w:rsidRPr="006F682C">
              <w:rPr>
                <w:sz w:val="20"/>
                <w:szCs w:val="20"/>
              </w:rPr>
              <w:t xml:space="preserve">; условно-эффективные. </w:t>
            </w:r>
          </w:p>
          <w:p w:rsidR="00D97122" w:rsidRPr="006F682C" w:rsidRDefault="00D97122" w:rsidP="00D97122">
            <w:pPr>
              <w:pStyle w:val="a5"/>
              <w:spacing w:after="160"/>
              <w:rPr>
                <w:sz w:val="20"/>
                <w:szCs w:val="20"/>
              </w:rPr>
            </w:pPr>
            <w:r w:rsidRPr="006F682C">
              <w:rPr>
                <w:sz w:val="20"/>
                <w:szCs w:val="20"/>
              </w:rPr>
              <w:t>Разрывы изделия без разрушения его на части, шириной раскрытия более 0,5 мм</w:t>
            </w:r>
            <w:r w:rsidRPr="006F682C">
              <w:rPr>
                <w:sz w:val="20"/>
                <w:szCs w:val="20"/>
              </w:rPr>
              <w:tab/>
              <w:t xml:space="preserve"> не более 4 шт. </w:t>
            </w:r>
          </w:p>
          <w:p w:rsidR="00D97122" w:rsidRPr="006F682C" w:rsidRDefault="00D97122" w:rsidP="00D97122">
            <w:pPr>
              <w:pStyle w:val="a5"/>
              <w:spacing w:after="160"/>
              <w:rPr>
                <w:sz w:val="20"/>
                <w:szCs w:val="20"/>
              </w:rPr>
            </w:pPr>
            <w:r w:rsidRPr="006F682C">
              <w:rPr>
                <w:sz w:val="20"/>
                <w:szCs w:val="20"/>
              </w:rPr>
              <w:t xml:space="preserve">Водопоглощение не менее 6,0 %. </w:t>
            </w:r>
          </w:p>
          <w:p w:rsidR="00D97122" w:rsidRPr="006F682C" w:rsidRDefault="00D97122" w:rsidP="00D97122">
            <w:pPr>
              <w:pStyle w:val="a5"/>
              <w:spacing w:after="160"/>
              <w:rPr>
                <w:sz w:val="20"/>
                <w:szCs w:val="20"/>
              </w:rPr>
            </w:pPr>
            <w:r w:rsidRPr="006F682C">
              <w:rPr>
                <w:sz w:val="20"/>
                <w:szCs w:val="20"/>
              </w:rPr>
              <w:t xml:space="preserve">Пустотность не более 13%. </w:t>
            </w:r>
          </w:p>
          <w:p w:rsidR="00D97122" w:rsidRPr="006F682C" w:rsidRDefault="00D97122" w:rsidP="00D97122">
            <w:pPr>
              <w:pStyle w:val="a5"/>
              <w:spacing w:after="160"/>
              <w:rPr>
                <w:sz w:val="20"/>
                <w:szCs w:val="20"/>
              </w:rPr>
            </w:pPr>
            <w:r w:rsidRPr="006F682C">
              <w:rPr>
                <w:sz w:val="20"/>
                <w:szCs w:val="20"/>
              </w:rPr>
              <w:t xml:space="preserve">Средняя плотность от 1210 до 2400 кг/м3. </w:t>
            </w:r>
          </w:p>
          <w:p w:rsidR="00D97122" w:rsidRPr="006F682C" w:rsidRDefault="00D97122" w:rsidP="00D97122">
            <w:pPr>
              <w:pStyle w:val="a5"/>
              <w:spacing w:after="160"/>
              <w:rPr>
                <w:sz w:val="20"/>
                <w:szCs w:val="20"/>
              </w:rPr>
            </w:pPr>
            <w:r w:rsidRPr="006F682C">
              <w:rPr>
                <w:sz w:val="20"/>
                <w:szCs w:val="20"/>
              </w:rPr>
              <w:t xml:space="preserve">Марка кирпича по морозостойкости от F35 до F300. </w:t>
            </w:r>
          </w:p>
          <w:p w:rsidR="00D97122" w:rsidRPr="006F682C" w:rsidRDefault="00D97122" w:rsidP="00D97122">
            <w:pPr>
              <w:pStyle w:val="a5"/>
              <w:spacing w:after="160"/>
              <w:rPr>
                <w:sz w:val="20"/>
                <w:szCs w:val="20"/>
              </w:rPr>
            </w:pPr>
            <w:r w:rsidRPr="006F682C">
              <w:rPr>
                <w:sz w:val="20"/>
                <w:szCs w:val="20"/>
              </w:rPr>
              <w:t xml:space="preserve">Номинальная ширина должна быть 120 мм. </w:t>
            </w:r>
          </w:p>
          <w:p w:rsidR="00D97122" w:rsidRPr="006F682C" w:rsidRDefault="00D97122" w:rsidP="00D97122">
            <w:pPr>
              <w:pStyle w:val="a5"/>
              <w:spacing w:after="160"/>
              <w:rPr>
                <w:sz w:val="20"/>
                <w:szCs w:val="20"/>
              </w:rPr>
            </w:pPr>
            <w:r w:rsidRPr="006F682C">
              <w:rPr>
                <w:sz w:val="20"/>
                <w:szCs w:val="20"/>
              </w:rPr>
              <w:t xml:space="preserve">Общая площадь вспучивающихся включений не более 1,0% площади вертикальных граней изделия. </w:t>
            </w:r>
          </w:p>
          <w:p w:rsidR="00D97122" w:rsidRPr="006F682C" w:rsidRDefault="00D97122" w:rsidP="00D97122">
            <w:pPr>
              <w:pStyle w:val="a5"/>
              <w:spacing w:after="160"/>
              <w:rPr>
                <w:sz w:val="20"/>
                <w:szCs w:val="20"/>
              </w:rPr>
            </w:pPr>
            <w:r w:rsidRPr="006F682C">
              <w:rPr>
                <w:sz w:val="20"/>
                <w:szCs w:val="20"/>
              </w:rPr>
              <w:t xml:space="preserve">Коэффициент теплопроводности кладки в сухом состоянии от 0,36 до 0,70 Вт/(м•°С). </w:t>
            </w:r>
          </w:p>
          <w:p w:rsidR="00D97122" w:rsidRPr="006F682C" w:rsidRDefault="00D97122" w:rsidP="00D97122">
            <w:pPr>
              <w:pStyle w:val="a5"/>
              <w:spacing w:after="160"/>
              <w:rPr>
                <w:sz w:val="20"/>
                <w:szCs w:val="20"/>
              </w:rPr>
            </w:pPr>
            <w:r w:rsidRPr="006F682C">
              <w:rPr>
                <w:sz w:val="20"/>
                <w:szCs w:val="20"/>
              </w:rPr>
              <w:t xml:space="preserve">Отклонения от номинальных размеров по ширине на одном изделии должны быть не более ±3 мм. Предел прочности при сжатии изделий средний для пяти образцов не менее 10,0 Мпа. </w:t>
            </w:r>
          </w:p>
          <w:p w:rsidR="00D97122" w:rsidRPr="006F682C" w:rsidRDefault="00D97122" w:rsidP="00D97122">
            <w:pPr>
              <w:pStyle w:val="a5"/>
              <w:spacing w:after="160"/>
              <w:rPr>
                <w:sz w:val="20"/>
                <w:szCs w:val="20"/>
              </w:rPr>
            </w:pPr>
            <w:r w:rsidRPr="006F682C">
              <w:rPr>
                <w:sz w:val="20"/>
                <w:szCs w:val="20"/>
              </w:rPr>
              <w:t xml:space="preserve">Отклонение единичного значения средней плотности (для одного образца из пяти) не более +100 кг/м3. </w:t>
            </w:r>
          </w:p>
          <w:p w:rsidR="00D97122" w:rsidRPr="006F682C" w:rsidRDefault="00D97122" w:rsidP="00D97122">
            <w:pPr>
              <w:pStyle w:val="a5"/>
              <w:spacing w:after="160"/>
              <w:rPr>
                <w:sz w:val="20"/>
                <w:szCs w:val="20"/>
              </w:rPr>
            </w:pPr>
            <w:r w:rsidRPr="006F682C">
              <w:rPr>
                <w:sz w:val="20"/>
                <w:szCs w:val="20"/>
              </w:rPr>
              <w:t xml:space="preserve">Марка кирпича по прочности от М100 до М200. </w:t>
            </w:r>
          </w:p>
          <w:p w:rsidR="00D97122" w:rsidRPr="006F682C" w:rsidRDefault="00D97122" w:rsidP="00D97122">
            <w:pPr>
              <w:pStyle w:val="a5"/>
              <w:spacing w:after="160"/>
              <w:rPr>
                <w:sz w:val="20"/>
                <w:szCs w:val="20"/>
              </w:rPr>
            </w:pPr>
            <w:r w:rsidRPr="006F682C">
              <w:rPr>
                <w:sz w:val="20"/>
                <w:szCs w:val="20"/>
              </w:rPr>
              <w:t xml:space="preserve">Удельная эффективная активность естественных радионуклидов должна быть не более 370 Бк/кг. </w:t>
            </w:r>
          </w:p>
          <w:p w:rsidR="00D97122" w:rsidRPr="006F682C" w:rsidRDefault="00D97122" w:rsidP="00D97122">
            <w:pPr>
              <w:pStyle w:val="a5"/>
              <w:spacing w:after="160"/>
              <w:rPr>
                <w:sz w:val="20"/>
                <w:szCs w:val="20"/>
              </w:rPr>
            </w:pPr>
            <w:r w:rsidRPr="006F682C">
              <w:rPr>
                <w:sz w:val="20"/>
                <w:szCs w:val="20"/>
              </w:rPr>
              <w:t xml:space="preserve">Отклонение от плоскостности граней не более 3 мм. </w:t>
            </w:r>
          </w:p>
          <w:p w:rsidR="00D97122" w:rsidRPr="006F682C" w:rsidRDefault="00D97122" w:rsidP="00D97122">
            <w:pPr>
              <w:pStyle w:val="a5"/>
              <w:spacing w:after="160"/>
              <w:rPr>
                <w:sz w:val="20"/>
                <w:szCs w:val="20"/>
              </w:rPr>
            </w:pPr>
            <w:r w:rsidRPr="006F682C">
              <w:rPr>
                <w:sz w:val="20"/>
                <w:szCs w:val="20"/>
              </w:rPr>
              <w:t xml:space="preserve">Классификация должен быть рядовой. </w:t>
            </w:r>
          </w:p>
          <w:p w:rsidR="00D97122" w:rsidRPr="006F682C" w:rsidRDefault="00D97122" w:rsidP="00D97122">
            <w:pPr>
              <w:pStyle w:val="a5"/>
              <w:spacing w:after="160"/>
              <w:rPr>
                <w:sz w:val="20"/>
                <w:szCs w:val="20"/>
              </w:rPr>
            </w:pPr>
            <w:r w:rsidRPr="006F682C">
              <w:rPr>
                <w:sz w:val="20"/>
                <w:szCs w:val="20"/>
              </w:rPr>
              <w:t xml:space="preserve">Предельные отклонения от номинальных размеров по толщине на одном изделии должны быть не более ±3 мм. </w:t>
            </w:r>
          </w:p>
          <w:p w:rsidR="00D97122" w:rsidRPr="006F682C" w:rsidRDefault="00D97122" w:rsidP="00D97122">
            <w:pPr>
              <w:pStyle w:val="a5"/>
              <w:spacing w:after="160"/>
              <w:rPr>
                <w:sz w:val="20"/>
                <w:szCs w:val="20"/>
              </w:rPr>
            </w:pPr>
            <w:r w:rsidRPr="006F682C">
              <w:rPr>
                <w:sz w:val="20"/>
                <w:szCs w:val="20"/>
              </w:rPr>
              <w:t xml:space="preserve">Номинальная толщина должна быть 65 мм. </w:t>
            </w:r>
          </w:p>
          <w:p w:rsidR="00D97122" w:rsidRPr="006F682C" w:rsidRDefault="00D97122" w:rsidP="00D97122">
            <w:pPr>
              <w:pStyle w:val="a5"/>
              <w:spacing w:after="160"/>
              <w:rPr>
                <w:sz w:val="20"/>
                <w:szCs w:val="20"/>
              </w:rPr>
            </w:pPr>
            <w:r w:rsidRPr="006F682C">
              <w:rPr>
                <w:sz w:val="20"/>
                <w:szCs w:val="20"/>
              </w:rPr>
              <w:t>Соответствие нормативным документам ГОСТ 530-2012.</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pStyle w:val="a5"/>
              <w:spacing w:after="160"/>
              <w:rPr>
                <w:sz w:val="20"/>
                <w:szCs w:val="20"/>
              </w:rPr>
            </w:pPr>
            <w:r w:rsidRPr="006F682C">
              <w:rPr>
                <w:sz w:val="20"/>
                <w:szCs w:val="20"/>
              </w:rPr>
              <w:t>Кислород должен быть техническим, газообразным, бесцветным, не имеющим запаха и вкуса, должен быть предназначен для газопламенной обработки металлов и других технических целей, при охлаждении до минус сто восемьдесят три градуса цельсия и давлении 760 мм рт. ст. должен превращаться в бледно-голубую жидкость без запаха, а при -218,8</w:t>
            </w:r>
            <w:proofErr w:type="gramStart"/>
            <w:r w:rsidRPr="006F682C">
              <w:rPr>
                <w:sz w:val="20"/>
                <w:szCs w:val="20"/>
              </w:rPr>
              <w:t>°С</w:t>
            </w:r>
            <w:proofErr w:type="gramEnd"/>
            <w:r w:rsidRPr="006F682C">
              <w:rPr>
                <w:sz w:val="20"/>
                <w:szCs w:val="20"/>
              </w:rPr>
              <w:t xml:space="preserve"> должен замерзать, должен быть мало растворим в воде и спирте, должен поставляться первого или второго сорта согласно ГОСТ 5583-78, сжатым в стальных баллонах, вместимостью 40 литров, голубого цвета, изготовленных по ГОСТ 949-73, объем кислорода технического газообразного в баллоне при давлении 150 кгс/см</w:t>
            </w:r>
            <w:proofErr w:type="gramStart"/>
            <w:r w:rsidRPr="006F682C">
              <w:rPr>
                <w:sz w:val="20"/>
                <w:szCs w:val="20"/>
              </w:rPr>
              <w:t>2</w:t>
            </w:r>
            <w:proofErr w:type="gramEnd"/>
            <w:r w:rsidRPr="006F682C">
              <w:rPr>
                <w:sz w:val="20"/>
                <w:szCs w:val="20"/>
              </w:rPr>
              <w:t xml:space="preserve"> и температуре 20оС должен быть не менее 6,3 м3, не должен оказывать вредного воздействия на окружающую среду, не должен быть токсичен, не должен быть горюч и не должен быть взрывоопасен</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Клей &lt;Перлфикс&gt;, КНАУФ. </w:t>
            </w:r>
            <w:r w:rsidRPr="006F682C">
              <w:rPr>
                <w:rFonts w:ascii="Times New Roman" w:eastAsia="Calibri" w:hAnsi="Times New Roman" w:cs="Times New Roman"/>
                <w:sz w:val="20"/>
                <w:szCs w:val="20"/>
              </w:rPr>
              <w:t xml:space="preserve">Сухая монтажная смесь на основе гипса с полимерными добавками, обеспечивающими повышенную адгезию. Гипсовые сухие смеси могут быть различного цвета, от белого </w:t>
            </w:r>
            <w:proofErr w:type="gramStart"/>
            <w:r w:rsidRPr="006F682C">
              <w:rPr>
                <w:rFonts w:ascii="Times New Roman" w:eastAsia="Calibri" w:hAnsi="Times New Roman" w:cs="Times New Roman"/>
                <w:sz w:val="20"/>
                <w:szCs w:val="20"/>
              </w:rPr>
              <w:t>до</w:t>
            </w:r>
            <w:proofErr w:type="gramEnd"/>
            <w:r w:rsidRPr="006F682C">
              <w:rPr>
                <w:rFonts w:ascii="Times New Roman" w:eastAsia="Calibri" w:hAnsi="Times New Roman" w:cs="Times New Roman"/>
                <w:sz w:val="20"/>
                <w:szCs w:val="20"/>
              </w:rPr>
              <w:t xml:space="preserve"> серого и даже до розового. Высыхание: не более 7 суток. Упаковка: бумажный мешок 30 кг или 20 кг. Расход: приклеивание ГКЛ не более 5 кг/м</w:t>
            </w:r>
            <w:proofErr w:type="gramStart"/>
            <w:r w:rsidRPr="006F682C">
              <w:rPr>
                <w:rFonts w:ascii="Times New Roman" w:eastAsia="Calibri" w:hAnsi="Times New Roman" w:cs="Times New Roman"/>
                <w:sz w:val="20"/>
                <w:szCs w:val="20"/>
              </w:rPr>
              <w:t>2</w:t>
            </w:r>
            <w:proofErr w:type="gramEnd"/>
            <w:r w:rsidRPr="006F682C">
              <w:rPr>
                <w:rFonts w:ascii="Times New Roman" w:eastAsia="Calibri" w:hAnsi="Times New Roman" w:cs="Times New Roman"/>
                <w:sz w:val="20"/>
                <w:szCs w:val="20"/>
              </w:rPr>
              <w:t>. Монтаж ПГП: не более 1,5 кг/м</w:t>
            </w:r>
            <w:proofErr w:type="gramStart"/>
            <w:r w:rsidRPr="006F682C">
              <w:rPr>
                <w:rFonts w:ascii="Times New Roman" w:eastAsia="Calibri" w:hAnsi="Times New Roman" w:cs="Times New Roman"/>
                <w:sz w:val="20"/>
                <w:szCs w:val="20"/>
              </w:rPr>
              <w:t>2</w:t>
            </w:r>
            <w:proofErr w:type="gramEnd"/>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Клей для облицовочных работ водостойкий.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Клей должен быть предназначен для укладки керамической, декоративной и мозаичной плитки, плитки из  природного камня малого и среднего формата на стены и пол. Должен быть рекомендован для внутренних и наружных работ, облицовки зданий выше цокольной части, для ванных комнат, балконов, террас, патио, по любым недеформирующимся основаниям (ячеистый бетон, шлакобетон, цементная и гипсовая штукатурка, кирпичная кладка). Не должен быть предназначен для поверхностей, имеющих прямой контакт с питьевой водой и пищевыми продуктами.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Должен подходить для приклеивания плитки </w:t>
            </w:r>
            <w:proofErr w:type="gramStart"/>
            <w:r w:rsidRPr="006F682C">
              <w:rPr>
                <w:rFonts w:ascii="Times New Roman" w:hAnsi="Times New Roman" w:cs="Times New Roman"/>
                <w:sz w:val="20"/>
                <w:szCs w:val="20"/>
              </w:rPr>
              <w:t>на</w:t>
            </w:r>
            <w:proofErr w:type="gramEnd"/>
            <w:r w:rsidRPr="006F682C">
              <w:rPr>
                <w:rFonts w:ascii="Times New Roman" w:hAnsi="Times New Roman" w:cs="Times New Roman"/>
                <w:sz w:val="20"/>
                <w:szCs w:val="20"/>
              </w:rPr>
              <w:t xml:space="preserve"> прочно закреплённые  ГКЛ, ГВЛ. Должен использоваться в системе «тёплый пол». Должна быть высокая устойчивость к сползанию, которая должна позволять клеить </w:t>
            </w:r>
            <w:r w:rsidRPr="006F682C">
              <w:rPr>
                <w:rFonts w:ascii="Times New Roman" w:hAnsi="Times New Roman" w:cs="Times New Roman"/>
                <w:sz w:val="20"/>
                <w:szCs w:val="20"/>
              </w:rPr>
              <w:lastRenderedPageBreak/>
              <w:t>плитку «сверху-вниз». Должна быть возможность получения оптимальной консистенции раствора для легкой и удобной работы (должна быть сохраняемость всех свой</w:t>
            </w:r>
            <w:proofErr w:type="gramStart"/>
            <w:r w:rsidRPr="006F682C">
              <w:rPr>
                <w:rFonts w:ascii="Times New Roman" w:hAnsi="Times New Roman" w:cs="Times New Roman"/>
                <w:sz w:val="20"/>
                <w:szCs w:val="20"/>
              </w:rPr>
              <w:t>ств пр</w:t>
            </w:r>
            <w:proofErr w:type="gramEnd"/>
            <w:r w:rsidRPr="006F682C">
              <w:rPr>
                <w:rFonts w:ascii="Times New Roman" w:hAnsi="Times New Roman" w:cs="Times New Roman"/>
                <w:sz w:val="20"/>
                <w:szCs w:val="20"/>
              </w:rPr>
              <w:t xml:space="preserve">и значительном различии воды затворения).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Требуемый состав: Цементно-песчаная смесь, минеральные пластификаторы и модифицирующие добавки ведущих производителей. </w:t>
            </w:r>
          </w:p>
          <w:p w:rsidR="00D97122" w:rsidRPr="006F682C" w:rsidRDefault="00D97122" w:rsidP="00D97122">
            <w:pPr>
              <w:rPr>
                <w:rFonts w:ascii="Times New Roman" w:hAnsi="Times New Roman" w:cs="Times New Roman"/>
                <w:sz w:val="20"/>
                <w:szCs w:val="20"/>
              </w:rPr>
            </w:pPr>
            <w:proofErr w:type="gramStart"/>
            <w:r w:rsidRPr="006F682C">
              <w:rPr>
                <w:rFonts w:ascii="Times New Roman" w:hAnsi="Times New Roman" w:cs="Times New Roman"/>
                <w:sz w:val="20"/>
                <w:szCs w:val="20"/>
              </w:rPr>
              <w:t>Требуемый</w:t>
            </w:r>
            <w:proofErr w:type="gramEnd"/>
            <w:r w:rsidRPr="006F682C">
              <w:rPr>
                <w:rFonts w:ascii="Times New Roman" w:hAnsi="Times New Roman" w:cs="Times New Roman"/>
                <w:sz w:val="20"/>
                <w:szCs w:val="20"/>
              </w:rPr>
              <w:t xml:space="preserve"> технические характеристики: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Пропорция замеса не менее 4 л мешок 25 кг</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Жизнеспособность раствора не менее 2,5 часов после разведения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Укладка плитки не более 30 минут после нанесения раствора</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Адгезия не менее 0,4  МПа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Температура основания (при нанесении) от +5 до +30</w:t>
            </w:r>
            <w:proofErr w:type="gramStart"/>
            <w:r w:rsidRPr="006F682C">
              <w:rPr>
                <w:rFonts w:ascii="Times New Roman" w:hAnsi="Times New Roman" w:cs="Times New Roman"/>
                <w:sz w:val="20"/>
                <w:szCs w:val="20"/>
              </w:rPr>
              <w:t xml:space="preserve"> °С</w:t>
            </w:r>
            <w:proofErr w:type="gramEnd"/>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Расход не более 6 кг на 1 кв</w:t>
            </w:r>
            <w:proofErr w:type="gramStart"/>
            <w:r w:rsidRPr="006F682C">
              <w:rPr>
                <w:rFonts w:ascii="Times New Roman" w:hAnsi="Times New Roman" w:cs="Times New Roman"/>
                <w:sz w:val="20"/>
                <w:szCs w:val="20"/>
              </w:rPr>
              <w:t>.м</w:t>
            </w:r>
            <w:proofErr w:type="gramEnd"/>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Время твердения не более 36 часов</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Морозостойкость не менее 25 циклов</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Срок хранения не менее 9 месяцев с даты изготовления</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Клей малярный жидкий должен создавать покрытие стойкое к воздействию воды, должен применяться для внутренних работ, технические характеристики: Цвет должен быть белый, температурные условия нанесения не менее плюс 18</w:t>
            </w:r>
            <w:proofErr w:type="gramStart"/>
            <w:r w:rsidRPr="006F682C">
              <w:rPr>
                <w:sz w:val="20"/>
                <w:szCs w:val="20"/>
              </w:rPr>
              <w:t>°С</w:t>
            </w:r>
            <w:proofErr w:type="gramEnd"/>
            <w:r w:rsidRPr="006F682C">
              <w:rPr>
                <w:sz w:val="20"/>
                <w:szCs w:val="20"/>
              </w:rPr>
              <w:t>, влажность воздуха, не более, % 65, расход на однослойное покрытие 100-120 г/м², окончательная сушка (при 20 °С) 24 часа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Клей плиточный.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Должен быть пригоден для укладки тяжелых крупноформатных плит и плит среднего формата и веса из керамогранита, мрамора, натурального и искусственного камня при проведении внутренних и наружных работ. Максимальный вес приклеиваемой плитки должен быть не более 100кг/м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xml:space="preserve"> поверхности.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Характеристики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Температура работ +5...+30</w:t>
            </w:r>
            <w:proofErr w:type="gramStart"/>
            <w:r w:rsidRPr="006F682C">
              <w:rPr>
                <w:rFonts w:ascii="Times New Roman" w:hAnsi="Times New Roman" w:cs="Times New Roman"/>
                <w:sz w:val="20"/>
                <w:szCs w:val="20"/>
              </w:rPr>
              <w:t>°С</w:t>
            </w:r>
            <w:proofErr w:type="gramEnd"/>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Количество воды на 25 кг</w:t>
            </w:r>
            <w:proofErr w:type="gramStart"/>
            <w:r w:rsidRPr="006F682C">
              <w:rPr>
                <w:rFonts w:ascii="Times New Roman" w:hAnsi="Times New Roman" w:cs="Times New Roman"/>
                <w:sz w:val="20"/>
                <w:szCs w:val="20"/>
              </w:rPr>
              <w:t>.</w:t>
            </w:r>
            <w:proofErr w:type="gramEnd"/>
            <w:r w:rsidRPr="006F682C">
              <w:rPr>
                <w:rFonts w:ascii="Times New Roman" w:hAnsi="Times New Roman" w:cs="Times New Roman"/>
                <w:sz w:val="20"/>
                <w:szCs w:val="20"/>
              </w:rPr>
              <w:t xml:space="preserve"> </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ухой смеси 5,00-6,25 л.</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Толщина слоя 3-10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Расход при работе шпателем 6Х6 3,0-4,0 кг/м²</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Жизнеспособность раствора не менее 150 минут</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Время укладки плитки 10-15 минут</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Время корректирования положения плитки 5-10 минут</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Время твердения не более полутора суток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Прочность сцепления с основанием 10-20 кг/см²</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Удерживаемый вес плитки 90-110 кг/м²</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Морозостойкость не менее 30 циклов</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Температура эксплуатации от -50 до +70</w:t>
            </w:r>
            <w:proofErr w:type="gramStart"/>
            <w:r w:rsidRPr="006F682C">
              <w:rPr>
                <w:rFonts w:ascii="Times New Roman" w:hAnsi="Times New Roman" w:cs="Times New Roman"/>
                <w:sz w:val="20"/>
                <w:szCs w:val="20"/>
              </w:rPr>
              <w:t>°С</w:t>
            </w:r>
            <w:proofErr w:type="gramEnd"/>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Упаковка 15-40 кг</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Клей эпоксидный. Эпоксидный клей-компаунд должен быть предназначен для склеивания черных и цветных металлов, керамики, пластмасс, пенопластов и других неметаллических материалов. В качестве наполнителя можно использовать пылевидный кварц или алюминиевую пудру. Температурный диапазон работоспособности от минус 60</w:t>
            </w:r>
            <w:proofErr w:type="gramStart"/>
            <w:r w:rsidRPr="006F682C">
              <w:rPr>
                <w:rFonts w:ascii="Times New Roman" w:hAnsi="Times New Roman" w:cs="Times New Roman"/>
                <w:sz w:val="20"/>
                <w:szCs w:val="20"/>
              </w:rPr>
              <w:t>ºС</w:t>
            </w:r>
            <w:proofErr w:type="gramEnd"/>
            <w:r w:rsidRPr="006F682C">
              <w:rPr>
                <w:rFonts w:ascii="Times New Roman" w:hAnsi="Times New Roman" w:cs="Times New Roman"/>
                <w:sz w:val="20"/>
                <w:szCs w:val="20"/>
              </w:rPr>
              <w:t xml:space="preserve"> до плюс 80ºС. Жизнеспособность при Т=20ºС не менее 1 ч. Прочность при сдвиге не более 16 МПа. Прочность при отрыве не более 25 МПа</w:t>
            </w:r>
            <w:proofErr w:type="gramStart"/>
            <w:r w:rsidRPr="006F682C">
              <w:rPr>
                <w:rFonts w:ascii="Times New Roman" w:hAnsi="Times New Roman" w:cs="Times New Roman"/>
                <w:sz w:val="20"/>
                <w:szCs w:val="20"/>
              </w:rPr>
              <w:t>.</w:t>
            </w:r>
            <w:proofErr w:type="gramEnd"/>
            <w:r w:rsidRPr="006F682C">
              <w:rPr>
                <w:rFonts w:ascii="Times New Roman" w:hAnsi="Times New Roman" w:cs="Times New Roman"/>
                <w:sz w:val="20"/>
                <w:szCs w:val="20"/>
              </w:rPr>
              <w:t xml:space="preserve"> </w:t>
            </w:r>
            <w:proofErr w:type="gramStart"/>
            <w:r w:rsidRPr="006F682C">
              <w:rPr>
                <w:rFonts w:ascii="Times New Roman" w:hAnsi="Times New Roman" w:cs="Times New Roman"/>
                <w:sz w:val="20"/>
                <w:szCs w:val="20"/>
              </w:rPr>
              <w:t>д</w:t>
            </w:r>
            <w:proofErr w:type="gramEnd"/>
            <w:r w:rsidRPr="006F682C">
              <w:rPr>
                <w:rFonts w:ascii="Times New Roman" w:hAnsi="Times New Roman" w:cs="Times New Roman"/>
                <w:sz w:val="20"/>
                <w:szCs w:val="20"/>
              </w:rPr>
              <w:t>олжен быть маслостоек, бензостоек, грибостоек, стоек к действию разбавленных минеральных кислот и щелочей. Должен состоять из   эпоксидной смолы ЭД-16 ГОСТ 10587-84 первого или высшего сорта, дибутилфталата, полиэтиленполиамина. Цвет по железокобальтовой шкале, не более 8. Массовая доля эпоксидных групп, % 16-18. Массовая доля омыляемого хлора, %, не более 0,5. Массовая доля летучих веществ, %, не более 0,4. Динамическая вязкость, Па×</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при (50 ± 0,1) °С не более 20. Температура вспышки более 270 °С. Условная вязкость по шариковому вискозиметру при 50 °</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не более 65. Условная вязкость смолы с отвердителем по шариковому вискозиметру при 100</w:t>
            </w:r>
            <w:proofErr w:type="gramStart"/>
            <w:r w:rsidRPr="006F682C">
              <w:rPr>
                <w:rFonts w:ascii="Times New Roman" w:hAnsi="Times New Roman" w:cs="Times New Roman"/>
                <w:sz w:val="20"/>
                <w:szCs w:val="20"/>
              </w:rPr>
              <w:t xml:space="preserve"> °С</w:t>
            </w:r>
            <w:proofErr w:type="gramEnd"/>
            <w:r w:rsidRPr="006F682C">
              <w:rPr>
                <w:rFonts w:ascii="Times New Roman" w:hAnsi="Times New Roman" w:cs="Times New Roman"/>
                <w:sz w:val="20"/>
                <w:szCs w:val="20"/>
              </w:rPr>
              <w:t>, не более 20.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Клинья пластиковые монтажные. Монтажный клин должен </w:t>
            </w:r>
            <w:proofErr w:type="gramStart"/>
            <w:r w:rsidRPr="006F682C">
              <w:rPr>
                <w:rFonts w:ascii="Times New Roman" w:hAnsi="Times New Roman" w:cs="Times New Roman"/>
                <w:sz w:val="20"/>
                <w:szCs w:val="20"/>
              </w:rPr>
              <w:t>использоваться при монтаже окон также использоваться</w:t>
            </w:r>
            <w:proofErr w:type="gramEnd"/>
            <w:r w:rsidRPr="006F682C">
              <w:rPr>
                <w:rFonts w:ascii="Times New Roman" w:hAnsi="Times New Roman" w:cs="Times New Roman"/>
                <w:sz w:val="20"/>
                <w:szCs w:val="20"/>
              </w:rPr>
              <w:t xml:space="preserve"> при установке полов (выравнивании лаг) и кровельных работах, монтаже дверей. Точность выравнивания должна обеспечиваться зубьями, расположенными по обе стороны клина, шаг должен составлять один или полмиллиметра. Воздушные камеры и плотное прилегание (особенности конструкции) должны убирать проблему промерзания в холодное время года.</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Требуемые технические характеристики: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Материал: пластик</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Цвет: белый или коричневый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Высота: не более 19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Длина: не менее 80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Ширина: 30-50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Максимальная грузоподъемность: не менее 1500 кг</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Кольца резиновые для чугунных напорных труб диаметром 50-300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autoSpaceDE w:val="0"/>
              <w:autoSpaceDN w:val="0"/>
              <w:adjustRightInd w:val="0"/>
              <w:rPr>
                <w:rFonts w:ascii="Times New Roman" w:hAnsi="Times New Roman" w:cs="Times New Roman"/>
                <w:bCs/>
                <w:sz w:val="20"/>
                <w:szCs w:val="20"/>
              </w:rPr>
            </w:pPr>
            <w:r w:rsidRPr="006F682C">
              <w:rPr>
                <w:rFonts w:ascii="Times New Roman" w:hAnsi="Times New Roman" w:cs="Times New Roman"/>
                <w:bCs/>
                <w:sz w:val="20"/>
                <w:szCs w:val="20"/>
              </w:rPr>
              <w:t xml:space="preserve">Ксилол нефтяной марки А. Внешний вид и цвет: Должна быть прозрачная жидкость, не содержащая </w:t>
            </w:r>
            <w:r w:rsidRPr="006F682C">
              <w:rPr>
                <w:rFonts w:ascii="Times New Roman" w:hAnsi="Times New Roman" w:cs="Times New Roman"/>
                <w:bCs/>
                <w:sz w:val="20"/>
                <w:szCs w:val="20"/>
              </w:rPr>
              <w:lastRenderedPageBreak/>
              <w:t>посторонних примесей и воды, не темнее раствора 0,003г K2Cr2O7 в 1 дм3 воды Плотность при 20</w:t>
            </w:r>
            <w:proofErr w:type="gramStart"/>
            <w:r w:rsidRPr="006F682C">
              <w:rPr>
                <w:rFonts w:ascii="Times New Roman" w:hAnsi="Times New Roman" w:cs="Times New Roman"/>
                <w:bCs/>
                <w:sz w:val="20"/>
                <w:szCs w:val="20"/>
              </w:rPr>
              <w:t xml:space="preserve"> °С</w:t>
            </w:r>
            <w:proofErr w:type="gramEnd"/>
            <w:r w:rsidRPr="006F682C">
              <w:rPr>
                <w:rFonts w:ascii="Times New Roman" w:hAnsi="Times New Roman" w:cs="Times New Roman"/>
                <w:bCs/>
                <w:sz w:val="20"/>
                <w:szCs w:val="20"/>
              </w:rPr>
              <w:t>, г/см3, не менее    0,860 - 0,870 Пределы перегонки, °С: температура начала перегонки, не ниже 137,0 98% объема перегоняется при температуре, не выше 143,0 95% объема перегоняется в пределах температуры, не выше 4,5 Температура вспышки, °С, не ниже 23</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Лаги половые антисептированные, применяемые в строительстве жилых, общественных и </w:t>
            </w:r>
            <w:r w:rsidRPr="006F682C">
              <w:rPr>
                <w:rFonts w:ascii="Times New Roman" w:hAnsi="Times New Roman" w:cs="Times New Roman"/>
                <w:sz w:val="20"/>
                <w:szCs w:val="20"/>
                <w:shd w:val="clear" w:color="auto" w:fill="92D050"/>
              </w:rPr>
              <w:t>производственных зданий</w:t>
            </w:r>
            <w:r w:rsidRPr="006F682C">
              <w:rPr>
                <w:rFonts w:ascii="Times New Roman" w:hAnsi="Times New Roman" w:cs="Times New Roman"/>
                <w:sz w:val="20"/>
                <w:szCs w:val="20"/>
              </w:rPr>
              <w:t xml:space="preserve"> при производстве деревянных полов тип II, сечением 100х40, 100х60; 120х60; 100-150х40-60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Лента бутиловая Плотность не более 60 кг/м3, сопротивление растяжению минимум 130 kPa, проникновение воздуха не более 0,05, эластичность при низких температурах до 35 оС, температура эксплуатации от −40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до +100°С, огнестойкость класс выше В2.</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Лента бутиловая диффузионная Диапазон температур от -30 оС до +120 оС, плотность не более 1,5 г/ куб</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м, твердость по Шору 52, прочность на сдвиг не менее 2,6 Н/2мм, сопротивление отслаиванию не более 30 Н/25мм, водопаропроницаемость менее 0,023 мг/см²/24часа. Размер: ширина от 3 мм, толщина от 0,6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sz w:val="20"/>
                <w:szCs w:val="20"/>
              </w:rPr>
            </w:pPr>
            <w:r w:rsidRPr="006F682C">
              <w:rPr>
                <w:rFonts w:ascii="Times New Roman" w:eastAsia="Calibri" w:hAnsi="Times New Roman" w:cs="Times New Roman"/>
                <w:sz w:val="20"/>
                <w:szCs w:val="20"/>
              </w:rPr>
              <w:t>Лента изоляционная прорезиненная</w:t>
            </w:r>
            <w:r w:rsidRPr="006F682C">
              <w:rPr>
                <w:rFonts w:ascii="Times New Roman" w:hAnsi="Times New Roman" w:cs="Times New Roman"/>
                <w:sz w:val="20"/>
                <w:szCs w:val="20"/>
              </w:rPr>
              <w:t xml:space="preserve">. </w:t>
            </w:r>
            <w:r w:rsidRPr="006F682C">
              <w:rPr>
                <w:rFonts w:ascii="Times New Roman" w:eastAsia="Calibri" w:hAnsi="Times New Roman" w:cs="Times New Roman"/>
                <w:sz w:val="20"/>
                <w:szCs w:val="20"/>
              </w:rPr>
              <w:t>Назначение: должна быть изоляционная прорезиненная лента и должна быть предназначена для электроизоляции и применяемую в неагрессивных средах при температуре в диапазоне минус 30 - плюс 30</w:t>
            </w:r>
            <w:proofErr w:type="gramStart"/>
            <w:r w:rsidRPr="006F682C">
              <w:rPr>
                <w:rFonts w:ascii="Times New Roman" w:eastAsia="Calibri" w:hAnsi="Times New Roman" w:cs="Times New Roman"/>
                <w:sz w:val="20"/>
                <w:szCs w:val="20"/>
              </w:rPr>
              <w:t xml:space="preserve"> °С</w:t>
            </w:r>
            <w:proofErr w:type="gramEnd"/>
            <w:r w:rsidRPr="006F682C">
              <w:rPr>
                <w:rFonts w:ascii="Times New Roman" w:eastAsia="Calibri" w:hAnsi="Times New Roman" w:cs="Times New Roman"/>
                <w:sz w:val="20"/>
                <w:szCs w:val="20"/>
              </w:rPr>
              <w:t xml:space="preserve"> и должна быть двусторонняя повышенной липкости и для широкого потребления односторонняя обычной липкости, двусторонняя обычной липкости. Предельные отклонения по ширине лент ±</w:t>
            </w:r>
            <w:smartTag w:uri="urn:schemas-microsoft-com:office:smarttags" w:element="metricconverter">
              <w:smartTagPr>
                <w:attr w:name="ProductID" w:val="1,0 мм"/>
              </w:smartTagPr>
              <w:r w:rsidRPr="006F682C">
                <w:rPr>
                  <w:rFonts w:ascii="Times New Roman" w:eastAsia="Calibri" w:hAnsi="Times New Roman" w:cs="Times New Roman"/>
                  <w:sz w:val="20"/>
                  <w:szCs w:val="20"/>
                </w:rPr>
                <w:t>1,0 мм</w:t>
              </w:r>
            </w:smartTag>
            <w:r w:rsidRPr="006F682C">
              <w:rPr>
                <w:rFonts w:ascii="Times New Roman" w:eastAsia="Calibri" w:hAnsi="Times New Roman" w:cs="Times New Roman"/>
                <w:sz w:val="20"/>
                <w:szCs w:val="20"/>
              </w:rPr>
              <w:t xml:space="preserve">. </w:t>
            </w:r>
          </w:p>
          <w:p w:rsidR="00D97122" w:rsidRPr="006F682C" w:rsidRDefault="00D97122" w:rsidP="00D97122">
            <w:pPr>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Разрывная нагрузка не менее 6 (6) кН/м (кгс/см).  </w:t>
            </w:r>
          </w:p>
          <w:p w:rsidR="00D97122" w:rsidRPr="006F682C" w:rsidRDefault="00D97122" w:rsidP="00D97122">
            <w:pPr>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Внешний вид должно быть равномерное (без пропусков) покрытие поверхности ткани резиновой смесью. Номинальная ширина ленты 10 и </w:t>
            </w:r>
            <w:smartTag w:uri="urn:schemas-microsoft-com:office:smarttags" w:element="metricconverter">
              <w:smartTagPr>
                <w:attr w:name="ProductID" w:val="20 мм"/>
              </w:smartTagPr>
              <w:r w:rsidRPr="006F682C">
                <w:rPr>
                  <w:rFonts w:ascii="Times New Roman" w:eastAsia="Calibri" w:hAnsi="Times New Roman" w:cs="Times New Roman"/>
                  <w:sz w:val="20"/>
                  <w:szCs w:val="20"/>
                </w:rPr>
                <w:t>20 мм</w:t>
              </w:r>
            </w:smartTag>
            <w:r w:rsidRPr="006F682C">
              <w:rPr>
                <w:rFonts w:ascii="Times New Roman" w:eastAsia="Calibri" w:hAnsi="Times New Roman" w:cs="Times New Roman"/>
                <w:sz w:val="20"/>
                <w:szCs w:val="20"/>
              </w:rPr>
              <w:t xml:space="preserve">. </w:t>
            </w:r>
          </w:p>
          <w:p w:rsidR="00D97122" w:rsidRPr="006F682C" w:rsidRDefault="00D97122" w:rsidP="00D97122">
            <w:pPr>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Липкость (скорость расклеивания) до и после старения не более 100 мм/мин. </w:t>
            </w:r>
          </w:p>
          <w:p w:rsidR="00D97122" w:rsidRPr="006F682C" w:rsidRDefault="00D97122" w:rsidP="00D97122">
            <w:pPr>
              <w:rPr>
                <w:rFonts w:ascii="Times New Roman" w:eastAsia="Calibri" w:hAnsi="Times New Roman" w:cs="Times New Roman"/>
                <w:sz w:val="20"/>
                <w:szCs w:val="20"/>
              </w:rPr>
            </w:pPr>
            <w:r w:rsidRPr="006F682C">
              <w:rPr>
                <w:rFonts w:ascii="Times New Roman" w:eastAsia="Calibri" w:hAnsi="Times New Roman" w:cs="Times New Roman"/>
                <w:sz w:val="20"/>
                <w:szCs w:val="20"/>
              </w:rPr>
              <w:t>Технические характеристики ленты: лента не должна содержать веществ, изменяющих цвет соприкасающихся с ней металлических поверхностей. Толщина ленты 0,25-</w:t>
            </w:r>
            <w:smartTag w:uri="urn:schemas-microsoft-com:office:smarttags" w:element="metricconverter">
              <w:smartTagPr>
                <w:attr w:name="ProductID" w:val="0,35 мм"/>
              </w:smartTagPr>
              <w:r w:rsidRPr="006F682C">
                <w:rPr>
                  <w:rFonts w:ascii="Times New Roman" w:eastAsia="Calibri" w:hAnsi="Times New Roman" w:cs="Times New Roman"/>
                  <w:sz w:val="20"/>
                  <w:szCs w:val="20"/>
                </w:rPr>
                <w:t>0,35 мм</w:t>
              </w:r>
            </w:smartTag>
            <w:r w:rsidRPr="006F682C">
              <w:rPr>
                <w:rFonts w:ascii="Times New Roman" w:eastAsia="Calibri" w:hAnsi="Times New Roman" w:cs="Times New Roman"/>
                <w:sz w:val="20"/>
                <w:szCs w:val="20"/>
              </w:rPr>
              <w:t xml:space="preserve">. </w:t>
            </w:r>
          </w:p>
          <w:p w:rsidR="00D97122" w:rsidRPr="006F682C" w:rsidRDefault="00D97122" w:rsidP="00D97122">
            <w:pPr>
              <w:rPr>
                <w:rFonts w:ascii="Times New Roman" w:eastAsia="Calibri" w:hAnsi="Times New Roman" w:cs="Times New Roman"/>
                <w:color w:val="000000"/>
                <w:sz w:val="20"/>
                <w:szCs w:val="20"/>
              </w:rPr>
            </w:pPr>
            <w:r w:rsidRPr="006F682C">
              <w:rPr>
                <w:rFonts w:ascii="Times New Roman" w:eastAsia="Calibri" w:hAnsi="Times New Roman" w:cs="Times New Roman"/>
                <w:sz w:val="20"/>
                <w:szCs w:val="20"/>
              </w:rPr>
              <w:t>Соответствие нормативным документам ГОСТ 2162-97.</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Лента ПСУЛ. Материал должен представлять собой самоклеящуюся пенополиуритановую ленту, пропитанную специальным составом. Должен обеспечивать звукоизоляцию, гидроизоляцию и паропроницаемость строительных конструкций, должен снижать тепловые потери. Лента должна поставляться в сжатом состоянии, скрученная в ролики. Лента, помещенная </w:t>
            </w:r>
            <w:proofErr w:type="gramStart"/>
            <w:r w:rsidRPr="006F682C">
              <w:rPr>
                <w:rFonts w:ascii="Times New Roman" w:hAnsi="Times New Roman" w:cs="Times New Roman"/>
                <w:sz w:val="20"/>
                <w:szCs w:val="20"/>
              </w:rPr>
              <w:t>в стык</w:t>
            </w:r>
            <w:proofErr w:type="gramEnd"/>
            <w:r w:rsidRPr="006F682C">
              <w:rPr>
                <w:rFonts w:ascii="Times New Roman" w:hAnsi="Times New Roman" w:cs="Times New Roman"/>
                <w:sz w:val="20"/>
                <w:szCs w:val="20"/>
              </w:rPr>
              <w:t xml:space="preserve"> или шов, должна самостоятельно расширяться, полностью заполняя все неровности, трещины и зазоры, что должно обеспечивать надежную защиту монтажного шва от всех неблагоприятных климатических воздействий.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Лента должна применяться для организации вентилируемого монтажного шва, должна служить для защиты подвижных и неподвижных стыков от воды, шума, холода, от проникновения пыли и др. неблагоприятных факторов. Должна обеспечивать необходимую надежность и долговечность монтажного шва.  </w:t>
            </w:r>
          </w:p>
          <w:p w:rsidR="00D97122" w:rsidRPr="006F682C" w:rsidRDefault="00D97122" w:rsidP="00D97122">
            <w:pPr>
              <w:rPr>
                <w:rFonts w:ascii="Times New Roman" w:hAnsi="Times New Roman" w:cs="Times New Roman"/>
                <w:sz w:val="20"/>
                <w:szCs w:val="20"/>
              </w:rPr>
            </w:pPr>
            <w:proofErr w:type="gramStart"/>
            <w:r w:rsidRPr="006F682C">
              <w:rPr>
                <w:rFonts w:ascii="Times New Roman" w:hAnsi="Times New Roman" w:cs="Times New Roman"/>
                <w:sz w:val="20"/>
                <w:szCs w:val="20"/>
              </w:rPr>
              <w:t>Лента должна применяться для уплотнения стыков и подвижных швов панелей, блоков и мелкоштучных стеновых материалов по фасадам зданий; уплотнения зазоров между оконной и дверной коробкой, и проемом в стене; уплотнения зазоров примыкания светопрозрачных конструкций к стенам зданий; гидроизоляции швов между секциями сборных сооружений; герметизации элементов крыши: примыканий черепицы, кровельных изделий и водостоков;</w:t>
            </w:r>
            <w:proofErr w:type="gramEnd"/>
            <w:r w:rsidRPr="006F682C">
              <w:rPr>
                <w:rFonts w:ascii="Times New Roman" w:hAnsi="Times New Roman" w:cs="Times New Roman"/>
                <w:sz w:val="20"/>
                <w:szCs w:val="20"/>
              </w:rPr>
              <w:t xml:space="preserve"> герметизации стыков безнапорных трубопроводов: ливневых и фекальных канализаций.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Должна обладать следующими свойствами: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Должна быть устойчива ко всем климатическим воздействиям;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Не должна быть подвержена влиянию УФ лучей;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Должна быть химически нейтральна;</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Должна оставаться эластичной (пропитки не должны твердеть);</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Должна быть водоотталкивающая;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Не должна быть подвержена влиянию плесени и грибков;</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Должна выдерживать давление до 600 Па (при соблюдении необходимой степени сжатия);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Требуемые технические характеристики: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Основа: Вспененный полиуретан или эквивалент</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Клей: Пропитка на основе акрилатов и армированный клеевой слой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Цвет: Желтый или Серый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Прочность на разрыв: не менее 120 kPa</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Деформационная устойчивость: не менее 12%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Адгезия: 0,2-0,3 кгс/</w:t>
            </w:r>
            <w:proofErr w:type="gramStart"/>
            <w:r w:rsidRPr="006F682C">
              <w:rPr>
                <w:rFonts w:ascii="Times New Roman" w:hAnsi="Times New Roman" w:cs="Times New Roman"/>
                <w:sz w:val="20"/>
                <w:szCs w:val="20"/>
              </w:rPr>
              <w:t>см</w:t>
            </w:r>
            <w:proofErr w:type="gramEnd"/>
            <w:r w:rsidRPr="006F682C">
              <w:rPr>
                <w:rFonts w:ascii="Times New Roman" w:hAnsi="Times New Roman" w:cs="Times New Roman"/>
                <w:sz w:val="20"/>
                <w:szCs w:val="20"/>
              </w:rPr>
              <w:t xml:space="preserve">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Удлинение до разрыва: более 190%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Температурная устойчивость: до +100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кратковр. не более 130°С</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Теплопроводность: менее 0,060 Вт/(м°С)</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Температура эксплуатации: От –50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до +90°С</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Рабочая температура: От –5</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до +40°С</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Расчетный коэффициент паропроницаемости: 0,12-0,15 мг/(м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*ч*Па)</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Совместимость с другими материалами: должен быть совместим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Хранение при температуре не выше +20оС: не менее 12 месяцев</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Устойчивость к дождю и ветру при давлении до 300 Па: 2-3 часа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color w:val="000000"/>
                <w:sz w:val="20"/>
                <w:szCs w:val="20"/>
              </w:rPr>
            </w:pPr>
            <w:r w:rsidRPr="006F682C">
              <w:rPr>
                <w:rFonts w:ascii="Times New Roman" w:hAnsi="Times New Roman" w:cs="Times New Roman"/>
                <w:sz w:val="20"/>
                <w:szCs w:val="20"/>
              </w:rPr>
              <w:t>Лента эластичная самоклеящаяся. Должна применяться для плотного сопряжения металлических профилей каркаса облицовок и перегородок с несущими строительными конструкциями на места примыкания, а также обеспечения требуемой изоляции. Лента эластичная; упругая; самоклеящаяся. Необходимо, чтобы она могла использоваться при монтаже каркаса перегородок или обшивки стен ГКЛ, Г</w:t>
            </w:r>
            <w:proofErr w:type="gramStart"/>
            <w:r w:rsidRPr="006F682C">
              <w:rPr>
                <w:rFonts w:ascii="Times New Roman" w:hAnsi="Times New Roman" w:cs="Times New Roman"/>
                <w:sz w:val="20"/>
                <w:szCs w:val="20"/>
              </w:rPr>
              <w:t>B</w:t>
            </w:r>
            <w:proofErr w:type="gramEnd"/>
            <w:r w:rsidRPr="006F682C">
              <w:rPr>
                <w:rFonts w:ascii="Times New Roman" w:hAnsi="Times New Roman" w:cs="Times New Roman"/>
                <w:sz w:val="20"/>
                <w:szCs w:val="20"/>
              </w:rPr>
              <w:t xml:space="preserve">Л для компенсации неровностей и обеспечения плотного сопряжения, направляющих к строительным конструкциям. Лента уплотнительная должна быть </w:t>
            </w:r>
            <w:proofErr w:type="gramStart"/>
            <w:r w:rsidRPr="006F682C">
              <w:rPr>
                <w:rFonts w:ascii="Times New Roman" w:hAnsi="Times New Roman" w:cs="Times New Roman"/>
                <w:sz w:val="20"/>
                <w:szCs w:val="20"/>
              </w:rPr>
              <w:t>предназначена</w:t>
            </w:r>
            <w:proofErr w:type="gramEnd"/>
            <w:r w:rsidRPr="006F682C">
              <w:rPr>
                <w:rFonts w:ascii="Times New Roman" w:hAnsi="Times New Roman" w:cs="Times New Roman"/>
                <w:sz w:val="20"/>
                <w:szCs w:val="20"/>
              </w:rPr>
              <w:t xml:space="preserve"> в том числе и для звукоизоляции. Улучшает изоляционные свойства гипсокартонных перегородок в местах примыкания к полу, стенам и потолку. Стандартная длина 30 м, толщина 3 мм, ширина 30мм, 50 мм,70 мм, 95 мм</w:t>
            </w:r>
            <w:proofErr w:type="gramStart"/>
            <w:r w:rsidRPr="006F682C">
              <w:rPr>
                <w:rFonts w:ascii="Times New Roman" w:hAnsi="Times New Roman" w:cs="Times New Roman"/>
                <w:sz w:val="20"/>
                <w:szCs w:val="20"/>
              </w:rPr>
              <w:t>.</w:t>
            </w:r>
            <w:proofErr w:type="gramEnd"/>
            <w:r w:rsidRPr="006F682C">
              <w:rPr>
                <w:rFonts w:ascii="Times New Roman" w:hAnsi="Times New Roman" w:cs="Times New Roman"/>
                <w:sz w:val="20"/>
                <w:szCs w:val="20"/>
              </w:rPr>
              <w:t xml:space="preserve"> </w:t>
            </w:r>
            <w:proofErr w:type="gramStart"/>
            <w:r w:rsidRPr="006F682C">
              <w:rPr>
                <w:rFonts w:ascii="Times New Roman" w:hAnsi="Times New Roman" w:cs="Times New Roman"/>
                <w:sz w:val="20"/>
                <w:szCs w:val="20"/>
              </w:rPr>
              <w:t>к</w:t>
            </w:r>
            <w:proofErr w:type="gramEnd"/>
            <w:r w:rsidRPr="006F682C">
              <w:rPr>
                <w:rFonts w:ascii="Times New Roman" w:hAnsi="Times New Roman" w:cs="Times New Roman"/>
                <w:sz w:val="20"/>
                <w:szCs w:val="20"/>
              </w:rPr>
              <w:t xml:space="preserve">ажущаяся плотность не &lt;или = 33 кг/м3, Удельная теплоемкость 1,8 кДж/кгС. Расчетное массовое отношение влаги в материале не выше, %: 10,0. Расчетный коэффициент теплопроводности: 0,036...0,037 </w:t>
            </w:r>
            <w:proofErr w:type="gramStart"/>
            <w:r w:rsidRPr="006F682C">
              <w:rPr>
                <w:rFonts w:ascii="Times New Roman" w:hAnsi="Times New Roman" w:cs="Times New Roman"/>
                <w:sz w:val="20"/>
                <w:szCs w:val="20"/>
              </w:rPr>
              <w:t>B</w:t>
            </w:r>
            <w:proofErr w:type="gramEnd"/>
            <w:r w:rsidRPr="006F682C">
              <w:rPr>
                <w:rFonts w:ascii="Times New Roman" w:hAnsi="Times New Roman" w:cs="Times New Roman"/>
                <w:sz w:val="20"/>
                <w:szCs w:val="20"/>
              </w:rPr>
              <w:t>т/м "С. Расчетный коэффициент теплоусвоения (при периоде 24 ч), не&gt; 0,43 Bт/м2С. Паропроницаемость должна быть 0,001 мг/(м.ч</w:t>
            </w:r>
            <w:proofErr w:type="gramStart"/>
            <w:r w:rsidRPr="006F682C">
              <w:rPr>
                <w:rFonts w:ascii="Times New Roman" w:hAnsi="Times New Roman" w:cs="Times New Roman"/>
                <w:sz w:val="20"/>
                <w:szCs w:val="20"/>
              </w:rPr>
              <w:t>.П</w:t>
            </w:r>
            <w:proofErr w:type="gramEnd"/>
            <w:r w:rsidRPr="006F682C">
              <w:rPr>
                <w:rFonts w:ascii="Times New Roman" w:hAnsi="Times New Roman" w:cs="Times New Roman"/>
                <w:sz w:val="20"/>
                <w:szCs w:val="20"/>
              </w:rPr>
              <w:t>а). Разрушающее напряжение при растяжении, не менее: продольное направление 0,33; поперечное направление 0,21.  Сопротивление сжатию при 10% деформации 0,02 МПа</w:t>
            </w:r>
            <w:proofErr w:type="gramStart"/>
            <w:r w:rsidRPr="006F682C">
              <w:rPr>
                <w:rFonts w:ascii="Times New Roman" w:hAnsi="Times New Roman" w:cs="Times New Roman"/>
                <w:sz w:val="20"/>
                <w:szCs w:val="20"/>
              </w:rPr>
              <w:t>.</w:t>
            </w:r>
            <w:proofErr w:type="gramEnd"/>
            <w:r w:rsidRPr="006F682C">
              <w:rPr>
                <w:rFonts w:ascii="Times New Roman" w:hAnsi="Times New Roman" w:cs="Times New Roman"/>
                <w:sz w:val="20"/>
                <w:szCs w:val="20"/>
              </w:rPr>
              <w:t xml:space="preserve"> </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опротивление сжатию при 25% деформации 0,025 MПа.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Линолеум.</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Коммерческий гомогенный толщина не менее 2 мм, класс 34/43, пожарная безопасность Г</w:t>
            </w:r>
            <w:proofErr w:type="gramStart"/>
            <w:r w:rsidRPr="006F682C">
              <w:rPr>
                <w:rFonts w:ascii="Times New Roman" w:hAnsi="Times New Roman" w:cs="Times New Roman"/>
                <w:bCs/>
                <w:sz w:val="20"/>
                <w:szCs w:val="20"/>
              </w:rPr>
              <w:t>1</w:t>
            </w:r>
            <w:proofErr w:type="gramEnd"/>
            <w:r w:rsidRPr="006F682C">
              <w:rPr>
                <w:rFonts w:ascii="Times New Roman" w:hAnsi="Times New Roman" w:cs="Times New Roman"/>
                <w:bCs/>
                <w:sz w:val="20"/>
                <w:szCs w:val="20"/>
              </w:rPr>
              <w:t>, В2, РП1, Д2, Т2. Шириной не менее 2 м. Должен быть устойчив к воздействию влаги, к воздействию мебели на роликовых ножках, к воздействию ножек мебели и каблуков, к воздействию химических соединений, цветоустойчивость должна быть. Остаточная деформация, 0,03-0,10 мм. Сопротивление скольжению не хуже R9. Группа истираемости Р.</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sz w:val="20"/>
                <w:szCs w:val="20"/>
              </w:rPr>
            </w:pPr>
            <w:r w:rsidRPr="006F682C">
              <w:rPr>
                <w:rFonts w:ascii="Times New Roman" w:eastAsia="Calibri" w:hAnsi="Times New Roman" w:cs="Times New Roman"/>
                <w:iCs/>
                <w:sz w:val="20"/>
                <w:szCs w:val="20"/>
              </w:rPr>
              <w:t>Листы гипсокартонные обычные, группы</w:t>
            </w:r>
            <w:proofErr w:type="gramStart"/>
            <w:r w:rsidRPr="006F682C">
              <w:rPr>
                <w:rFonts w:ascii="Times New Roman" w:eastAsia="Calibri" w:hAnsi="Times New Roman" w:cs="Times New Roman"/>
                <w:iCs/>
                <w:sz w:val="20"/>
                <w:szCs w:val="20"/>
              </w:rPr>
              <w:t xml:space="preserve"> А</w:t>
            </w:r>
            <w:proofErr w:type="gramEnd"/>
            <w:r w:rsidRPr="006F682C">
              <w:rPr>
                <w:rFonts w:ascii="Times New Roman" w:eastAsia="Calibri" w:hAnsi="Times New Roman" w:cs="Times New Roman"/>
                <w:iCs/>
                <w:sz w:val="20"/>
                <w:szCs w:val="20"/>
              </w:rPr>
              <w:t xml:space="preserve"> или Б. По форме продольной кромки листы с прямой кромкой или утоненной с лицевой стороны кромкой или полукруглой с лицевой стороны кромкой или полукруглой и утоненной с лицевой стороны кромкой или закругленной кромкой. Длина листов 2000 -4000 мм с шагом 50 мм, ширина 600 или 1200 мм, толщина более двенадцать </w:t>
            </w:r>
            <w:proofErr w:type="gramStart"/>
            <w:r w:rsidRPr="006F682C">
              <w:rPr>
                <w:rFonts w:ascii="Times New Roman" w:eastAsia="Calibri" w:hAnsi="Times New Roman" w:cs="Times New Roman"/>
                <w:iCs/>
                <w:sz w:val="20"/>
                <w:szCs w:val="20"/>
              </w:rPr>
              <w:t>мм</w:t>
            </w:r>
            <w:proofErr w:type="gramEnd"/>
            <w:r w:rsidRPr="006F682C">
              <w:rPr>
                <w:rFonts w:ascii="Times New Roman" w:eastAsia="Calibri" w:hAnsi="Times New Roman" w:cs="Times New Roman"/>
                <w:iCs/>
                <w:sz w:val="20"/>
                <w:szCs w:val="20"/>
              </w:rPr>
              <w:t xml:space="preserve"> но менее шестнадцати мм. Предельные отклонения от номинальных размеров по длине не должны превышать ±8 мм, по толщине не более ±0,5. Листы должны иметь прямоугольную форму в плане. Повреждение углов для 1 листа: длина наибольшего катета, </w:t>
            </w:r>
            <w:proofErr w:type="gramStart"/>
            <w:r w:rsidRPr="006F682C">
              <w:rPr>
                <w:rFonts w:ascii="Times New Roman" w:eastAsia="Calibri" w:hAnsi="Times New Roman" w:cs="Times New Roman"/>
                <w:iCs/>
                <w:sz w:val="20"/>
                <w:szCs w:val="20"/>
              </w:rPr>
              <w:t>мм</w:t>
            </w:r>
            <w:proofErr w:type="gramEnd"/>
            <w:r w:rsidRPr="006F682C">
              <w:rPr>
                <w:rFonts w:ascii="Times New Roman" w:eastAsia="Calibri" w:hAnsi="Times New Roman" w:cs="Times New Roman"/>
                <w:iCs/>
                <w:sz w:val="20"/>
                <w:szCs w:val="20"/>
              </w:rPr>
              <w:t xml:space="preserve"> не более двадцати,</w:t>
            </w:r>
          </w:p>
          <w:p w:rsidR="00D97122" w:rsidRPr="006F682C" w:rsidRDefault="00D97122" w:rsidP="00D97122">
            <w:pPr>
              <w:rPr>
                <w:rFonts w:ascii="Times New Roman" w:eastAsia="Calibri" w:hAnsi="Times New Roman" w:cs="Times New Roman"/>
                <w:iCs/>
                <w:color w:val="000000"/>
                <w:sz w:val="20"/>
                <w:szCs w:val="20"/>
              </w:rPr>
            </w:pPr>
            <w:r w:rsidRPr="006F682C">
              <w:rPr>
                <w:rFonts w:ascii="Times New Roman" w:eastAsia="Calibri" w:hAnsi="Times New Roman" w:cs="Times New Roman"/>
                <w:iCs/>
                <w:sz w:val="20"/>
                <w:szCs w:val="20"/>
              </w:rPr>
              <w:t>число, шт. не более двух. Повреждение продольных кромок: длина не более 20 мм, глубина не более пяти мм, число, шт. не более двух. Сцепление гипсового сердечника с картоном должно быть прочнее, чем сцепление слоев картона. Масса 1 м</w:t>
            </w:r>
            <w:proofErr w:type="gramStart"/>
            <w:r w:rsidRPr="006F682C">
              <w:rPr>
                <w:rFonts w:ascii="Times New Roman" w:eastAsia="Calibri" w:hAnsi="Times New Roman" w:cs="Times New Roman"/>
                <w:iCs/>
                <w:sz w:val="20"/>
                <w:szCs w:val="20"/>
              </w:rPr>
              <w:t>2</w:t>
            </w:r>
            <w:proofErr w:type="gramEnd"/>
            <w:r w:rsidRPr="006F682C">
              <w:rPr>
                <w:rFonts w:ascii="Times New Roman" w:eastAsia="Calibri" w:hAnsi="Times New Roman" w:cs="Times New Roman"/>
                <w:iCs/>
                <w:sz w:val="20"/>
                <w:szCs w:val="20"/>
              </w:rPr>
              <w:t xml:space="preserve"> листов менее 16 кг/м2. Удельная эффективная активность естественных радионуклидов в гипсокартонных листах не должна превышать 370 Бк/кг.</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Мастика битумная. Кровельная горячая. Однородная, без посторонних включений и частиц наполнителя, должна прочно склеивать рулонные материалы. На срезе мастики площадью 50 кв.см не должно быть более двух непропитанных частиц наполнителя. 16</w:t>
            </w:r>
            <w:proofErr w:type="gramStart"/>
            <w:r w:rsidRPr="006F682C">
              <w:rPr>
                <w:rFonts w:ascii="Times New Roman" w:hAnsi="Times New Roman" w:cs="Times New Roman"/>
                <w:sz w:val="20"/>
                <w:szCs w:val="20"/>
              </w:rPr>
              <w:t xml:space="preserve"> В</w:t>
            </w:r>
            <w:proofErr w:type="gramEnd"/>
            <w:r w:rsidRPr="006F682C">
              <w:rPr>
                <w:rFonts w:ascii="Times New Roman" w:hAnsi="Times New Roman" w:cs="Times New Roman"/>
                <w:sz w:val="20"/>
                <w:szCs w:val="20"/>
              </w:rPr>
              <w:t xml:space="preserve"> качестве вяжущего для приготовления мастики применяются нефтяные кровельные битумы, соответствующие требованиям ГОСТ 9548, и их сплавы, а также нефтяные дорожные битумы по ГОСТ 22245 и их сплавы с кровельным битумом марки БНК 90/30 (БНК 90/40). Для уменьшения оседаемости наполнителей в битумное вяжущее добавляются поверхностно-активные вещества (ПАВ).</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Мастика герметизирующая нетвердеющая.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Мастика должна быть герметизирующая нетвердеющая строительная, должна представлять собой невысыхающую густую пастообразнную массу серого или коричневого цвета на основе бутилкаучука.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Мастика должна выпускаться в виде жгутов в п/э пленке</w:t>
            </w:r>
            <w:proofErr w:type="gramStart"/>
            <w:r w:rsidRPr="006F682C">
              <w:rPr>
                <w:rFonts w:ascii="Times New Roman" w:hAnsi="Times New Roman" w:cs="Times New Roman"/>
                <w:sz w:val="20"/>
                <w:szCs w:val="20"/>
              </w:rPr>
              <w:t xml:space="preserve"> Ж</w:t>
            </w:r>
            <w:proofErr w:type="gramEnd"/>
            <w:r w:rsidRPr="006F682C">
              <w:rPr>
                <w:rFonts w:ascii="Times New Roman" w:hAnsi="Times New Roman" w:cs="Times New Roman"/>
                <w:sz w:val="20"/>
                <w:szCs w:val="20"/>
              </w:rPr>
              <w:t xml:space="preserve"> 20-60мм, L= 1300-1800мм. Жгуты должны быть уложены в кортоннонавивные барабаны массой нетто не более 70 кг.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Мастика должна быть предназначена для герметизации закрытых или дренированных стыков наружных стен в крупнопанельном домостроении или для уплотнения мест примыкания оконных или дверных блоков к элементам стен.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Температура нанесения мастики должна быть от 15 до 20 °С.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Температура работоспособности должна быть </w:t>
            </w:r>
            <w:proofErr w:type="gramStart"/>
            <w:r w:rsidRPr="006F682C">
              <w:rPr>
                <w:rFonts w:ascii="Times New Roman" w:hAnsi="Times New Roman" w:cs="Times New Roman"/>
                <w:sz w:val="20"/>
                <w:szCs w:val="20"/>
              </w:rPr>
              <w:t>от</w:t>
            </w:r>
            <w:proofErr w:type="gramEnd"/>
            <w:r w:rsidRPr="006F682C">
              <w:rPr>
                <w:rFonts w:ascii="Times New Roman" w:hAnsi="Times New Roman" w:cs="Times New Roman"/>
                <w:sz w:val="20"/>
                <w:szCs w:val="20"/>
              </w:rPr>
              <w:t xml:space="preserve"> минус 50 до 70 °С.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Срок службы не менее 10 лет.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Требуемые технические характеристики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Плотность, </w:t>
            </w:r>
            <w:proofErr w:type="gramStart"/>
            <w:r w:rsidRPr="006F682C">
              <w:rPr>
                <w:rFonts w:ascii="Times New Roman" w:hAnsi="Times New Roman" w:cs="Times New Roman"/>
                <w:sz w:val="20"/>
                <w:szCs w:val="20"/>
              </w:rPr>
              <w:t>кг</w:t>
            </w:r>
            <w:proofErr w:type="gramEnd"/>
            <w:r w:rsidRPr="006F682C">
              <w:rPr>
                <w:rFonts w:ascii="Times New Roman" w:hAnsi="Times New Roman" w:cs="Times New Roman"/>
                <w:sz w:val="20"/>
                <w:szCs w:val="20"/>
              </w:rPr>
              <w:t>/м³ не более 1700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Консистенция (пенетрация), мм менее 12</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Предел прочности при растяжении, кгс/</w:t>
            </w:r>
            <w:proofErr w:type="gramStart"/>
            <w:r w:rsidRPr="006F682C">
              <w:rPr>
                <w:rFonts w:ascii="Times New Roman" w:hAnsi="Times New Roman" w:cs="Times New Roman"/>
                <w:sz w:val="20"/>
                <w:szCs w:val="20"/>
              </w:rPr>
              <w:t>см</w:t>
            </w:r>
            <w:proofErr w:type="gramEnd"/>
            <w:r w:rsidRPr="006F682C">
              <w:rPr>
                <w:rFonts w:ascii="Times New Roman" w:hAnsi="Times New Roman" w:cs="Times New Roman"/>
                <w:sz w:val="20"/>
                <w:szCs w:val="20"/>
              </w:rPr>
              <w:t>² более 0,09</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Относ</w:t>
            </w:r>
            <w:proofErr w:type="gramStart"/>
            <w:r w:rsidRPr="006F682C">
              <w:rPr>
                <w:rFonts w:ascii="Times New Roman" w:hAnsi="Times New Roman" w:cs="Times New Roman"/>
                <w:sz w:val="20"/>
                <w:szCs w:val="20"/>
              </w:rPr>
              <w:t>.</w:t>
            </w:r>
            <w:proofErr w:type="gramEnd"/>
            <w:r w:rsidRPr="006F682C">
              <w:rPr>
                <w:rFonts w:ascii="Times New Roman" w:hAnsi="Times New Roman" w:cs="Times New Roman"/>
                <w:sz w:val="20"/>
                <w:szCs w:val="20"/>
              </w:rPr>
              <w:t xml:space="preserve"> </w:t>
            </w:r>
            <w:proofErr w:type="gramStart"/>
            <w:r w:rsidRPr="006F682C">
              <w:rPr>
                <w:rFonts w:ascii="Times New Roman" w:hAnsi="Times New Roman" w:cs="Times New Roman"/>
                <w:sz w:val="20"/>
                <w:szCs w:val="20"/>
              </w:rPr>
              <w:t>у</w:t>
            </w:r>
            <w:proofErr w:type="gramEnd"/>
            <w:r w:rsidRPr="006F682C">
              <w:rPr>
                <w:rFonts w:ascii="Times New Roman" w:hAnsi="Times New Roman" w:cs="Times New Roman"/>
                <w:sz w:val="20"/>
                <w:szCs w:val="20"/>
              </w:rPr>
              <w:t>длинение при максимальной нагрузке, %, более 40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Относ. удлинение при температуре минус 50</w:t>
            </w:r>
            <w:proofErr w:type="gramStart"/>
            <w:r w:rsidRPr="006F682C">
              <w:rPr>
                <w:rFonts w:ascii="Times New Roman" w:hAnsi="Times New Roman" w:cs="Times New Roman"/>
                <w:sz w:val="20"/>
                <w:szCs w:val="20"/>
              </w:rPr>
              <w:t xml:space="preserve"> °С</w:t>
            </w:r>
            <w:proofErr w:type="gramEnd"/>
            <w:r w:rsidRPr="006F682C">
              <w:rPr>
                <w:rFonts w:ascii="Times New Roman" w:hAnsi="Times New Roman" w:cs="Times New Roman"/>
                <w:sz w:val="20"/>
                <w:szCs w:val="20"/>
              </w:rPr>
              <w:t>, %, не менее 6</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Характер разрушения должен быть когезионный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Стекание мастики при 70</w:t>
            </w:r>
            <w:proofErr w:type="gramStart"/>
            <w:r w:rsidRPr="006F682C">
              <w:rPr>
                <w:rFonts w:ascii="Times New Roman" w:hAnsi="Times New Roman" w:cs="Times New Roman"/>
                <w:sz w:val="20"/>
                <w:szCs w:val="20"/>
              </w:rPr>
              <w:t xml:space="preserve"> °С</w:t>
            </w:r>
            <w:proofErr w:type="gramEnd"/>
            <w:r w:rsidRPr="006F682C">
              <w:rPr>
                <w:rFonts w:ascii="Times New Roman" w:hAnsi="Times New Roman" w:cs="Times New Roman"/>
                <w:sz w:val="20"/>
                <w:szCs w:val="20"/>
              </w:rPr>
              <w:t>, (теплостойкость), мм, не более 1</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Водопоглощение, %, менее 0,4</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Миграция пластификатора не должна допускаться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Срок хранения, мес. не менее 6</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Расход на 1п. м стыка, кг не более 0,600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 xml:space="preserve">Мел природный молотый, не должно быть наличия посторонних примесей, видимых невооруженным глазом, массовая доля меди не более одной тысячной процента, массовая доля железа, извлекаемого магнитом не </w:t>
            </w:r>
            <w:r w:rsidRPr="006F682C">
              <w:rPr>
                <w:sz w:val="20"/>
                <w:szCs w:val="20"/>
              </w:rPr>
              <w:lastRenderedPageBreak/>
              <w:t>должна быть более двух сотых процента, должен быть пожар</w:t>
            </w:r>
            <w:proofErr w:type="gramStart"/>
            <w:r w:rsidRPr="006F682C">
              <w:rPr>
                <w:sz w:val="20"/>
                <w:szCs w:val="20"/>
              </w:rPr>
              <w:t>о-</w:t>
            </w:r>
            <w:proofErr w:type="gramEnd"/>
            <w:r w:rsidRPr="006F682C">
              <w:rPr>
                <w:sz w:val="20"/>
                <w:szCs w:val="20"/>
              </w:rPr>
              <w:t xml:space="preserve"> и взрывобезопасен, не должен быть токсичен.</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proofErr w:type="gramStart"/>
            <w:r w:rsidRPr="006F682C">
              <w:rPr>
                <w:sz w:val="20"/>
                <w:szCs w:val="20"/>
              </w:rPr>
              <w:t>Мыло должно быть твердое хозяйственное с содержанием жирных кислот не менее 70,5 %, массовая доля свободной едкой щелочи, % к номинальной массе куска, не более 0,20 %, массовая доля свободной углекислой соды, % к номинальной массе куска, не более 1, водородный показатель — pH 11-12, должно иметь натуральный состав, должно обладать антибактериальными свойствами, внешний вид должен быть: куски прямоугольной формы, без трещин, деформации, штамп четкий</w:t>
            </w:r>
            <w:proofErr w:type="gramEnd"/>
            <w:r w:rsidRPr="006F682C">
              <w:rPr>
                <w:sz w:val="20"/>
                <w:szCs w:val="20"/>
              </w:rPr>
              <w:t>, не должно обладать общетоксическим, раздражающим, кожно-резорбтивным и аллергизирующим действием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Натрий фтористый технический.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Натрий фтористый технический должен представлять собой бесцветный кристаллический порошок, растворимый в воде. Фтористый натрий должен быть минеральным веществом, применяющимся в современных промышленных и производственных отраслях. Фтористый натрий должен характеризоваться отсутствием запаха, растворимостью в воде (не более 5%), антисептическими свойствами. Кроме того, фторид натрия не должен гореть, должен быть пожар</w:t>
            </w:r>
            <w:proofErr w:type="gramStart"/>
            <w:r w:rsidRPr="006F682C">
              <w:rPr>
                <w:rFonts w:ascii="Times New Roman" w:hAnsi="Times New Roman" w:cs="Times New Roman"/>
                <w:sz w:val="20"/>
                <w:szCs w:val="20"/>
              </w:rPr>
              <w:t>о-</w:t>
            </w:r>
            <w:proofErr w:type="gramEnd"/>
            <w:r w:rsidRPr="006F682C">
              <w:rPr>
                <w:rFonts w:ascii="Times New Roman" w:hAnsi="Times New Roman" w:cs="Times New Roman"/>
                <w:sz w:val="20"/>
                <w:szCs w:val="20"/>
              </w:rPr>
              <w:t xml:space="preserve"> и взрывобезопасен.</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Натрий фтористый должен применяться в металлургии при извлечении алюминия, бериллия и некоторых других металлов; для борьбы с вредителями сельскохозяйственных культур; при изготовлении эмалей и флюсов; для фторирования воды; для получения ряда органических соединений, содержащих фтор и др.</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Должен поставляться в мешках по 25-50 кг</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Требуемые показатели (масс.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Массовая доля фтористого натрия, %, не менее 97</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Массовая доля нерастворимых в воде веществ, % не более 0,08</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Массовая доля кислоты, %, менее 0,3</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Массовая доля щелочей, %, менее 0,4</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Массовая доля сульфатов, %, не более 0,06</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Массовая доля хлоридов, %, не более 0,004</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Массовая доля железа, %, менее 0,006</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Массовая доля кремния, %, не более 0,03</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Обшивка наружная и внутренняя из древесины тип 0-1, 0-2; 0-3 толщиной 13 мм, шириной без гребня от 70 до 90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proofErr w:type="gramStart"/>
            <w:r w:rsidRPr="006F682C">
              <w:rPr>
                <w:rFonts w:ascii="Times New Roman" w:hAnsi="Times New Roman" w:cs="Times New Roman"/>
                <w:bCs/>
                <w:sz w:val="20"/>
                <w:szCs w:val="20"/>
              </w:rPr>
              <w:t>Олифа</w:t>
            </w:r>
            <w:proofErr w:type="gramEnd"/>
            <w:r w:rsidRPr="006F682C">
              <w:rPr>
                <w:rFonts w:ascii="Times New Roman" w:hAnsi="Times New Roman" w:cs="Times New Roman"/>
                <w:bCs/>
                <w:sz w:val="20"/>
                <w:szCs w:val="20"/>
              </w:rPr>
              <w:t xml:space="preserve"> комбинированная</w:t>
            </w:r>
            <w:r w:rsidRPr="006F682C">
              <w:rPr>
                <w:rFonts w:ascii="Times New Roman" w:hAnsi="Times New Roman" w:cs="Times New Roman"/>
                <w:sz w:val="20"/>
                <w:szCs w:val="20"/>
              </w:rPr>
              <w:t xml:space="preserve"> </w:t>
            </w:r>
            <w:r w:rsidRPr="006F682C">
              <w:rPr>
                <w:rFonts w:ascii="Times New Roman" w:hAnsi="Times New Roman" w:cs="Times New Roman"/>
                <w:bCs/>
                <w:sz w:val="20"/>
                <w:szCs w:val="20"/>
              </w:rPr>
              <w:t xml:space="preserve">марки К-3 (сорт 1) представляет собой растворы препарированных растительных масел в уайт-спирите. </w:t>
            </w:r>
            <w:proofErr w:type="gramStart"/>
            <w:r w:rsidRPr="006F682C">
              <w:rPr>
                <w:rFonts w:ascii="Times New Roman" w:hAnsi="Times New Roman" w:cs="Times New Roman"/>
                <w:bCs/>
                <w:sz w:val="20"/>
                <w:szCs w:val="20"/>
              </w:rPr>
              <w:t>Цвет по йодометрической шкале, мг йода, не темнее: 700, Условная вязкость по вискозиметру ВЗ-246 с диаметром сопла 4мм при температуре (20+0,5) оС, - 10-50, Кислотное число, мг КОН/г, - от 5, Массовая доля пленкообразующего вещества, % не более 71±1, Отстой по объему, % - 1, Твердость пленки по маятниковому прибору, условные единицы – не более 1, Время высыхания олифы до степени 3, ч</w:t>
            </w:r>
            <w:proofErr w:type="gramEnd"/>
            <w:r w:rsidRPr="006F682C">
              <w:rPr>
                <w:rFonts w:ascii="Times New Roman" w:hAnsi="Times New Roman" w:cs="Times New Roman"/>
                <w:bCs/>
                <w:sz w:val="20"/>
                <w:szCs w:val="20"/>
              </w:rPr>
              <w:t xml:space="preserve"> – не более 48.</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bCs/>
                <w:kern w:val="36"/>
                <w:sz w:val="20"/>
                <w:szCs w:val="20"/>
              </w:rPr>
              <w:t xml:space="preserve">ГОСТ </w:t>
            </w:r>
            <w:proofErr w:type="gramStart"/>
            <w:r w:rsidRPr="006F682C">
              <w:rPr>
                <w:rFonts w:ascii="Times New Roman" w:hAnsi="Times New Roman" w:cs="Times New Roman"/>
                <w:bCs/>
                <w:kern w:val="36"/>
                <w:sz w:val="20"/>
                <w:szCs w:val="20"/>
              </w:rPr>
              <w:t>Р</w:t>
            </w:r>
            <w:proofErr w:type="gramEnd"/>
            <w:r w:rsidRPr="006F682C">
              <w:rPr>
                <w:rFonts w:ascii="Times New Roman" w:hAnsi="Times New Roman" w:cs="Times New Roman"/>
                <w:bCs/>
                <w:kern w:val="36"/>
                <w:sz w:val="20"/>
                <w:szCs w:val="20"/>
              </w:rPr>
              <w:t xml:space="preserve"> 51692-2000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Очес льняной: Должен представлять собой неориентированное короткое льняное волокно, полученное при чесании длинного (трепанного) льняного волокна. Очес льняной должен быть паренцовым, моченцовым или стланцовым.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Параметры качества</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Очес льняной должен быть сорта</w:t>
            </w:r>
            <w:proofErr w:type="gramStart"/>
            <w:r w:rsidRPr="006F682C">
              <w:rPr>
                <w:rFonts w:ascii="Times New Roman" w:hAnsi="Times New Roman" w:cs="Times New Roman"/>
                <w:sz w:val="20"/>
                <w:szCs w:val="20"/>
              </w:rPr>
              <w:t xml:space="preserve"> :</w:t>
            </w:r>
            <w:proofErr w:type="gramEnd"/>
            <w:r w:rsidRPr="006F682C">
              <w:rPr>
                <w:rFonts w:ascii="Times New Roman" w:hAnsi="Times New Roman" w:cs="Times New Roman"/>
                <w:sz w:val="20"/>
                <w:szCs w:val="20"/>
              </w:rPr>
              <w:t xml:space="preserve"> не хуже 2.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Разрывная нагрузка не менее  11.1 Кг/с,  Содержание костры  не менее 14.0 % Влажность      не более 22 %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кипа  не менее 60 кг</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Массовая доля инкрустов менее 2,5%.</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Потолок подвесной «Армстронг». Потолок должен обеспечивать легкий доступ к системам вентиляции, кондиционирования, к детекторам дыма и спринклерам. Потолок должен обладать светоотражающими, звукопоглащающими и теплоизоляционными характеристиками. Размеры минеральных потолочных плит не более: 600х600 мм. Толщина плит – 8-15 мм. Эмисия летучих органических соединений А+. Содержание сырья вторичной переработки</w:t>
            </w:r>
            <w:proofErr w:type="gramStart"/>
            <w:r w:rsidRPr="006F682C">
              <w:rPr>
                <w:rFonts w:ascii="Times New Roman" w:hAnsi="Times New Roman" w:cs="Times New Roman"/>
                <w:sz w:val="20"/>
                <w:szCs w:val="20"/>
              </w:rPr>
              <w:t xml:space="preserve"> (%) </w:t>
            </w:r>
            <w:proofErr w:type="gramEnd"/>
            <w:r w:rsidRPr="006F682C">
              <w:rPr>
                <w:rFonts w:ascii="Times New Roman" w:hAnsi="Times New Roman" w:cs="Times New Roman"/>
                <w:sz w:val="20"/>
                <w:szCs w:val="20"/>
              </w:rPr>
              <w:t>не менее 50. Звукоизоляция не менее 36 дБ. Светоотражение не менее 87%. Влагостойкость не менее 95%. Вес не более 7,6 кг/м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Возможность очистки с мягкой губкой. Качество воздуха: класс чистоты 100.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sz w:val="20"/>
                <w:szCs w:val="20"/>
              </w:rPr>
            </w:pPr>
            <w:proofErr w:type="gramStart"/>
            <w:r w:rsidRPr="006F682C">
              <w:rPr>
                <w:rFonts w:ascii="Times New Roman" w:eastAsia="Calibri" w:hAnsi="Times New Roman" w:cs="Times New Roman"/>
                <w:sz w:val="20"/>
                <w:szCs w:val="20"/>
              </w:rPr>
              <w:t>Пемза шлаковая (щебень керамзитовый, аглопоритовый), фракция от 5 до 10мм, от 10 до 20мм, полный остаток на сите по массе %: наименьший номинальный диаметр контрольных сит от 85 до 100, наибольший номинальной диаметр контрольных сит до 10, марка по насыпной плотности более 500, насыпная плотность свыше 500 до 600 вкл. кг\м3, марка по прочности более П75, ГОСТ</w:t>
            </w:r>
            <w:proofErr w:type="gramEnd"/>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Пена монтажная. Однокомпонентная монтажная уплотнительная пена должна быть с очень хорошей заполняющей способностью, с коротким временем отверждения и превосходной адгезией к дереву, ПВХ, алюминию, штукатурке, кирпичу, бетону, камню, глазурованным поверхностям и т.п. Должна обладать отличными тепло- и звукоизоляционными свойствами. Должна обладать высокими термо- и звукоизоляционными свойствами, коротким временем отверждения, отличными монтажными свойствами, стабильностью (должна отсутствовать усадка и эффект двойного расширения).</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Пена должна применяться для монтажа и герметизации дверных и оконных блоков, заполнения пустот, </w:t>
            </w:r>
            <w:r w:rsidRPr="006F682C">
              <w:rPr>
                <w:rFonts w:ascii="Times New Roman" w:hAnsi="Times New Roman" w:cs="Times New Roman"/>
                <w:sz w:val="20"/>
                <w:szCs w:val="20"/>
              </w:rPr>
              <w:lastRenderedPageBreak/>
              <w:t>заполнения швов в кровельных конструкциях, приклеивания изоляционных материалов и кровельных конструкций, заполнения зазоров в соединениях стен и потолков.</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Требуемые технические данные: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Основа: полиуретан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Механизм отверждения: требуется влажностная полимеризация</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Образование поверхностной пленки: не более 15 минут (при 20 °C и отн. влажности 65%)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Время отверждения: должна быть сухая на ощупь не позднее чем через 30 минут при 20 °C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Скорость отверждения 30-40 мм за 1-2 часа (при 20°C и отн. влажности 65 %)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Выход пены не менее 30 л пены из 1 л баллона</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Температура использования</w:t>
            </w:r>
            <w:proofErr w:type="gramStart"/>
            <w:r w:rsidRPr="006F682C">
              <w:rPr>
                <w:rFonts w:ascii="Times New Roman" w:hAnsi="Times New Roman" w:cs="Times New Roman"/>
                <w:sz w:val="20"/>
                <w:szCs w:val="20"/>
              </w:rPr>
              <w:t xml:space="preserve"> О</w:t>
            </w:r>
            <w:proofErr w:type="gramEnd"/>
            <w:r w:rsidRPr="006F682C">
              <w:rPr>
                <w:rFonts w:ascii="Times New Roman" w:hAnsi="Times New Roman" w:cs="Times New Roman"/>
                <w:sz w:val="20"/>
                <w:szCs w:val="20"/>
              </w:rPr>
              <w:t xml:space="preserve">т +5 °C до +30 °C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Ячеистая структура: не менее 60 % изолированных ячеек</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Плотность: не менее 23 кг/м3 (полностью отвержденная)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Термостойкость От -40 °C до +90 °C </w:t>
            </w:r>
            <w:proofErr w:type="gramStart"/>
            <w:r w:rsidRPr="006F682C">
              <w:rPr>
                <w:rFonts w:ascii="Times New Roman" w:hAnsi="Times New Roman" w:cs="Times New Roman"/>
                <w:sz w:val="20"/>
                <w:szCs w:val="20"/>
              </w:rPr>
              <w:t xml:space="preserve">( </w:t>
            </w:r>
            <w:proofErr w:type="gramEnd"/>
            <w:r w:rsidRPr="006F682C">
              <w:rPr>
                <w:rFonts w:ascii="Times New Roman" w:hAnsi="Times New Roman" w:cs="Times New Roman"/>
                <w:sz w:val="20"/>
                <w:szCs w:val="20"/>
              </w:rPr>
              <w:t xml:space="preserve">полностью отвержденная) </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Огнестойкость не хуже B3</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Изоляционный фактор: 30-34 мВт/м</w:t>
            </w:r>
            <w:proofErr w:type="gramStart"/>
            <w:r w:rsidRPr="006F682C">
              <w:rPr>
                <w:rFonts w:ascii="Times New Roman" w:hAnsi="Times New Roman" w:cs="Times New Roman"/>
                <w:sz w:val="20"/>
                <w:szCs w:val="20"/>
              </w:rPr>
              <w:t>•К</w:t>
            </w:r>
            <w:proofErr w:type="gramEnd"/>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Сопротивление растяжению: не менее 0,187 </w:t>
            </w:r>
            <w:proofErr w:type="gramStart"/>
            <w:r w:rsidRPr="006F682C">
              <w:rPr>
                <w:rFonts w:ascii="Times New Roman" w:hAnsi="Times New Roman" w:cs="Times New Roman"/>
                <w:sz w:val="20"/>
                <w:szCs w:val="20"/>
              </w:rPr>
              <w:t>M</w:t>
            </w:r>
            <w:proofErr w:type="gramEnd"/>
            <w:r w:rsidRPr="006F682C">
              <w:rPr>
                <w:rFonts w:ascii="Times New Roman" w:hAnsi="Times New Roman" w:cs="Times New Roman"/>
                <w:sz w:val="20"/>
                <w:szCs w:val="20"/>
              </w:rPr>
              <w:t>Па</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Сопротивление сжатию: не менее 0,073 </w:t>
            </w:r>
            <w:proofErr w:type="gramStart"/>
            <w:r w:rsidRPr="006F682C">
              <w:rPr>
                <w:rFonts w:ascii="Times New Roman" w:hAnsi="Times New Roman" w:cs="Times New Roman"/>
                <w:sz w:val="20"/>
                <w:szCs w:val="20"/>
              </w:rPr>
              <w:t>M</w:t>
            </w:r>
            <w:proofErr w:type="gramEnd"/>
            <w:r w:rsidRPr="006F682C">
              <w:rPr>
                <w:rFonts w:ascii="Times New Roman" w:hAnsi="Times New Roman" w:cs="Times New Roman"/>
                <w:sz w:val="20"/>
                <w:szCs w:val="20"/>
              </w:rPr>
              <w:t>Па</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 xml:space="preserve">Влагопоглощение не более 1,2 </w:t>
            </w:r>
            <w:proofErr w:type="gramStart"/>
            <w:r w:rsidRPr="006F682C">
              <w:rPr>
                <w:rFonts w:ascii="Times New Roman" w:hAnsi="Times New Roman" w:cs="Times New Roman"/>
                <w:sz w:val="20"/>
                <w:szCs w:val="20"/>
              </w:rPr>
              <w:t>об</w:t>
            </w:r>
            <w:proofErr w:type="gramEnd"/>
            <w:r w:rsidRPr="006F682C">
              <w:rPr>
                <w:rFonts w:ascii="Times New Roman" w:hAnsi="Times New Roman" w:cs="Times New Roman"/>
                <w:sz w:val="20"/>
                <w:szCs w:val="20"/>
              </w:rPr>
              <w:t>.%</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Водопроницаемость менее 75 г/см²/24 часа</w:t>
            </w:r>
          </w:p>
          <w:p w:rsidR="00D97122" w:rsidRPr="006F682C" w:rsidRDefault="00D97122" w:rsidP="00D97122">
            <w:pPr>
              <w:autoSpaceDE w:val="0"/>
              <w:autoSpaceDN w:val="0"/>
              <w:adjustRightInd w:val="0"/>
              <w:rPr>
                <w:rFonts w:ascii="Times New Roman" w:hAnsi="Times New Roman" w:cs="Times New Roman"/>
                <w:sz w:val="20"/>
                <w:szCs w:val="20"/>
              </w:rPr>
            </w:pPr>
            <w:r w:rsidRPr="006F682C">
              <w:rPr>
                <w:rFonts w:ascii="Times New Roman" w:hAnsi="Times New Roman" w:cs="Times New Roman"/>
                <w:sz w:val="20"/>
                <w:szCs w:val="20"/>
              </w:rPr>
              <w:t>Поставка: баллоны не менее 850 мл</w:t>
            </w:r>
          </w:p>
          <w:p w:rsidR="00D97122" w:rsidRPr="006F682C" w:rsidRDefault="00D97122" w:rsidP="00D97122">
            <w:pPr>
              <w:rPr>
                <w:rFonts w:ascii="Times New Roman" w:hAnsi="Times New Roman" w:cs="Times New Roman"/>
                <w:sz w:val="20"/>
                <w:szCs w:val="20"/>
              </w:rPr>
            </w:pP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Пена монтажная противопожарная полиуретановая.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Необходима пена негорючая,  предназначенная для заполнения, уплотнения, утепления, изоляции и соединения швов и стыков в местах с повышенными требованиями к пожарной безопасности и в огнестойких областях строительства. Должна преграждать проникновение пламени, дыма и токсичных газов. Должна быть стойкой к проникновению воды и многих химических элементов. Должна иметь низкое вторичное расширение. Выход пена до 45 литров. Класс огнестойкости материала не ниже В</w:t>
            </w:r>
            <w:proofErr w:type="gramStart"/>
            <w:r w:rsidRPr="006F682C">
              <w:rPr>
                <w:rFonts w:ascii="Times New Roman" w:hAnsi="Times New Roman" w:cs="Times New Roman"/>
                <w:sz w:val="20"/>
                <w:szCs w:val="20"/>
              </w:rPr>
              <w:t>1</w:t>
            </w:r>
            <w:proofErr w:type="gramEnd"/>
            <w:r w:rsidRPr="006F682C">
              <w:rPr>
                <w:rFonts w:ascii="Times New Roman" w:hAnsi="Times New Roman" w:cs="Times New Roman"/>
                <w:sz w:val="20"/>
                <w:szCs w:val="20"/>
              </w:rPr>
              <w:t>. Время сдерживания огня в монтажном соединении до 4 часов. Предел звукоизоляции до 41 Дб.</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Температура хранения от -5°C до +25°C.</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shd w:val="clear" w:color="auto" w:fill="FFFFFF"/>
              <w:ind w:firstLine="720"/>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Песок природный для строительных работ. Должен представлять собой неорганический сыпучий материал, образовавшийся в результате естественного разрушения скальных горных пород и получаемый при разработке песчаных и песчано-гравийных месторождений без использования или с использованием специального обогатительного оборудования. Группа песка очень </w:t>
            </w:r>
            <w:proofErr w:type="gramStart"/>
            <w:r w:rsidRPr="006F682C">
              <w:rPr>
                <w:rFonts w:ascii="Times New Roman" w:eastAsia="Calibri" w:hAnsi="Times New Roman" w:cs="Times New Roman"/>
                <w:sz w:val="20"/>
                <w:szCs w:val="20"/>
              </w:rPr>
              <w:t>мелкий</w:t>
            </w:r>
            <w:proofErr w:type="gramEnd"/>
            <w:r w:rsidRPr="006F682C">
              <w:rPr>
                <w:rFonts w:ascii="Times New Roman" w:eastAsia="Calibri" w:hAnsi="Times New Roman" w:cs="Times New Roman"/>
                <w:sz w:val="20"/>
                <w:szCs w:val="20"/>
              </w:rPr>
              <w:t xml:space="preserve"> или мелкий или средний. Модуль крупности 1,5Мк- 2,5Мк.  Класс песка  1 - 2.  Полный остаток песка на сите с сеткой № 063, 10% по массе - 45% по массе. Коэффициент фильтрации (Кф)  от 0,5м/сут. Содержание пылевидных и глинистых частиц, % по массе, не более 5. Содержание глины в комках, в процентах по массе, не более 0,5. Содержание зерен крупностью: св.10 мм -  не более5%, св. 5 мм -  не более15%, менее 0,16 мм -  не более 20%. Зерновой состав песка (указать частные остатки на ситах для каждой группы песка конкретно):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080"/>
              <w:gridCol w:w="1081"/>
              <w:gridCol w:w="1081"/>
              <w:gridCol w:w="1081"/>
              <w:gridCol w:w="1081"/>
              <w:gridCol w:w="2148"/>
            </w:tblGrid>
            <w:tr w:rsidR="00D97122" w:rsidRPr="006F682C" w:rsidTr="005F6803">
              <w:trPr>
                <w:jc w:val="center"/>
              </w:trPr>
              <w:tc>
                <w:tcPr>
                  <w:tcW w:w="1715" w:type="dxa"/>
                  <w:vMerge w:val="restart"/>
                  <w:vAlign w:val="center"/>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Наименование остатка</w:t>
                  </w:r>
                </w:p>
              </w:tc>
              <w:tc>
                <w:tcPr>
                  <w:tcW w:w="5404" w:type="dxa"/>
                  <w:gridSpan w:val="5"/>
                  <w:vAlign w:val="center"/>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Остатки, % по массе, на ситах   </w:t>
                  </w:r>
                </w:p>
              </w:tc>
              <w:tc>
                <w:tcPr>
                  <w:tcW w:w="2148" w:type="dxa"/>
                  <w:vMerge w:val="restart"/>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Прошло через сито 0,16 мм, % по массе</w:t>
                  </w:r>
                </w:p>
              </w:tc>
            </w:tr>
            <w:tr w:rsidR="00D97122" w:rsidRPr="006F682C" w:rsidTr="005F6803">
              <w:trPr>
                <w:jc w:val="center"/>
              </w:trPr>
              <w:tc>
                <w:tcPr>
                  <w:tcW w:w="1715" w:type="dxa"/>
                  <w:vMerge/>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p>
              </w:tc>
              <w:tc>
                <w:tcPr>
                  <w:tcW w:w="1080" w:type="dxa"/>
                  <w:vAlign w:val="center"/>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2,5</w:t>
                  </w:r>
                </w:p>
              </w:tc>
              <w:tc>
                <w:tcPr>
                  <w:tcW w:w="1081" w:type="dxa"/>
                  <w:vAlign w:val="center"/>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1,25</w:t>
                  </w:r>
                </w:p>
              </w:tc>
              <w:tc>
                <w:tcPr>
                  <w:tcW w:w="1081" w:type="dxa"/>
                  <w:vAlign w:val="center"/>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0,63</w:t>
                  </w:r>
                </w:p>
              </w:tc>
              <w:tc>
                <w:tcPr>
                  <w:tcW w:w="1081" w:type="dxa"/>
                  <w:vAlign w:val="center"/>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0,315</w:t>
                  </w:r>
                </w:p>
              </w:tc>
              <w:tc>
                <w:tcPr>
                  <w:tcW w:w="1081" w:type="dxa"/>
                  <w:vAlign w:val="center"/>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0,16</w:t>
                  </w:r>
                </w:p>
              </w:tc>
              <w:tc>
                <w:tcPr>
                  <w:tcW w:w="2148" w:type="dxa"/>
                  <w:vMerge/>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p>
              </w:tc>
            </w:tr>
            <w:tr w:rsidR="00D97122" w:rsidRPr="006F682C" w:rsidTr="005F6803">
              <w:trPr>
                <w:jc w:val="center"/>
              </w:trPr>
              <w:tc>
                <w:tcPr>
                  <w:tcW w:w="1715" w:type="dxa"/>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Частный</w:t>
                  </w:r>
                </w:p>
              </w:tc>
              <w:tc>
                <w:tcPr>
                  <w:tcW w:w="1080" w:type="dxa"/>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p>
              </w:tc>
              <w:tc>
                <w:tcPr>
                  <w:tcW w:w="1081" w:type="dxa"/>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p>
              </w:tc>
              <w:tc>
                <w:tcPr>
                  <w:tcW w:w="1081" w:type="dxa"/>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p>
              </w:tc>
              <w:tc>
                <w:tcPr>
                  <w:tcW w:w="1081" w:type="dxa"/>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p>
              </w:tc>
              <w:tc>
                <w:tcPr>
                  <w:tcW w:w="1081" w:type="dxa"/>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p>
              </w:tc>
              <w:tc>
                <w:tcPr>
                  <w:tcW w:w="2148" w:type="dxa"/>
                </w:tcPr>
                <w:p w:rsidR="00D97122" w:rsidRPr="006F682C" w:rsidRDefault="00D97122" w:rsidP="00D97122">
                  <w:pPr>
                    <w:widowControl w:val="0"/>
                    <w:autoSpaceDE w:val="0"/>
                    <w:autoSpaceDN w:val="0"/>
                    <w:adjustRightInd w:val="0"/>
                    <w:spacing w:line="240" w:lineRule="auto"/>
                    <w:jc w:val="both"/>
                    <w:rPr>
                      <w:rFonts w:ascii="Times New Roman" w:eastAsia="Calibri" w:hAnsi="Times New Roman" w:cs="Times New Roman"/>
                      <w:sz w:val="20"/>
                      <w:szCs w:val="20"/>
                    </w:rPr>
                  </w:pPr>
                </w:p>
              </w:tc>
            </w:tr>
          </w:tbl>
          <w:p w:rsidR="00D97122" w:rsidRPr="006F682C" w:rsidRDefault="00D97122" w:rsidP="00D97122">
            <w:pPr>
              <w:autoSpaceDE w:val="0"/>
              <w:autoSpaceDN w:val="0"/>
              <w:adjustRightInd w:val="0"/>
              <w:jc w:val="both"/>
              <w:rPr>
                <w:rFonts w:ascii="Times New Roman" w:hAnsi="Times New Roman" w:cs="Times New Roman"/>
                <w:bCs/>
                <w:sz w:val="20"/>
                <w:szCs w:val="20"/>
              </w:rPr>
            </w:pP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color w:val="000000"/>
                <w:sz w:val="20"/>
                <w:szCs w:val="20"/>
              </w:rPr>
            </w:pPr>
            <w:r w:rsidRPr="006F682C">
              <w:rPr>
                <w:rFonts w:ascii="Times New Roman" w:eastAsia="Calibri" w:hAnsi="Times New Roman" w:cs="Times New Roman"/>
                <w:iCs/>
                <w:sz w:val="20"/>
                <w:szCs w:val="20"/>
              </w:rPr>
              <w:t>Плинтус для пола.</w:t>
            </w:r>
            <w:r w:rsidRPr="006F682C">
              <w:rPr>
                <w:rFonts w:ascii="Times New Roman" w:eastAsia="Calibri" w:hAnsi="Times New Roman" w:cs="Times New Roman"/>
                <w:iCs/>
                <w:color w:val="000000"/>
                <w:sz w:val="20"/>
                <w:szCs w:val="20"/>
              </w:rPr>
              <w:t xml:space="preserve"> Должен быть изготовлен из высококачественного сырья: ПВХ с </w:t>
            </w:r>
            <w:proofErr w:type="gramStart"/>
            <w:r w:rsidRPr="006F682C">
              <w:rPr>
                <w:rFonts w:ascii="Times New Roman" w:eastAsia="Calibri" w:hAnsi="Times New Roman" w:cs="Times New Roman"/>
                <w:iCs/>
                <w:color w:val="000000"/>
                <w:sz w:val="20"/>
                <w:szCs w:val="20"/>
              </w:rPr>
              <w:t>кабель-каналом</w:t>
            </w:r>
            <w:proofErr w:type="gramEnd"/>
            <w:r w:rsidRPr="006F682C">
              <w:rPr>
                <w:rFonts w:ascii="Times New Roman" w:eastAsia="Calibri" w:hAnsi="Times New Roman" w:cs="Times New Roman"/>
                <w:iCs/>
                <w:color w:val="000000"/>
                <w:sz w:val="20"/>
                <w:szCs w:val="20"/>
              </w:rPr>
              <w:t>, без применения вредных добавок, должен иметь 100% влагоустойчивость, не должен быть подвержен гниению, не должен деформироваться, не должен выцветать, пластик должен быть окрашен "в массе", должен иметь устойчивость к воздействию средств бытовой химии, размер должен быть не менее 19х не менее 48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Подвес с зажимом.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Комплектующие должны состоять из подвесов, несущих, поперечных и угловых профилей. Подвесы должны позволять регулировать высоту относа подвесного потолка от базового, тем самым, должны скрывать его неровности, создавать разные уровни плоскости потолка. Требуемая конструкция подвесов: два или четыре стержня и пружинная скоба с отверстиями или без отверстий. Минимальная длина подвеса не более 200 мм. Максимальная длина подвеса не менее 1400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Материал сталь или алюминий</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sz w:val="20"/>
                <w:szCs w:val="20"/>
              </w:rPr>
            </w:pPr>
            <w:r w:rsidRPr="006F682C">
              <w:rPr>
                <w:rFonts w:ascii="Times New Roman" w:eastAsia="Calibri" w:hAnsi="Times New Roman" w:cs="Times New Roman"/>
                <w:iCs/>
                <w:sz w:val="20"/>
                <w:szCs w:val="20"/>
              </w:rPr>
              <w:t>Портландцемент Общестроительного назначения бездобавочный, марки 400.</w:t>
            </w:r>
          </w:p>
          <w:p w:rsidR="00D97122" w:rsidRPr="006F682C" w:rsidRDefault="00D97122" w:rsidP="00D97122">
            <w:pPr>
              <w:rPr>
                <w:rFonts w:ascii="Times New Roman" w:eastAsia="Calibri" w:hAnsi="Times New Roman" w:cs="Times New Roman"/>
                <w:iCs/>
                <w:sz w:val="20"/>
                <w:szCs w:val="20"/>
              </w:rPr>
            </w:pPr>
            <w:r w:rsidRPr="006F682C">
              <w:rPr>
                <w:rFonts w:ascii="Times New Roman" w:eastAsia="Calibri" w:hAnsi="Times New Roman" w:cs="Times New Roman"/>
                <w:iCs/>
                <w:sz w:val="20"/>
                <w:szCs w:val="20"/>
              </w:rPr>
              <w:t>При производстве цементов применяют: клинкер, по химическому составу соответствующий технологическому регламенту. Массовая доля оксида магния (Mg</w:t>
            </w:r>
            <w:proofErr w:type="gramStart"/>
            <w:r w:rsidRPr="006F682C">
              <w:rPr>
                <w:rFonts w:ascii="Times New Roman" w:eastAsia="Calibri" w:hAnsi="Times New Roman" w:cs="Times New Roman"/>
                <w:iCs/>
                <w:sz w:val="20"/>
                <w:szCs w:val="20"/>
              </w:rPr>
              <w:t>О</w:t>
            </w:r>
            <w:proofErr w:type="gramEnd"/>
            <w:r w:rsidRPr="006F682C">
              <w:rPr>
                <w:rFonts w:ascii="Times New Roman" w:eastAsia="Calibri" w:hAnsi="Times New Roman" w:cs="Times New Roman"/>
                <w:iCs/>
                <w:sz w:val="20"/>
                <w:szCs w:val="20"/>
              </w:rPr>
              <w:t>) в клинкере не должна быть более 5 %.</w:t>
            </w:r>
          </w:p>
          <w:p w:rsidR="00D97122" w:rsidRPr="006F682C" w:rsidRDefault="00D97122" w:rsidP="00D97122">
            <w:pPr>
              <w:rPr>
                <w:rFonts w:ascii="Times New Roman" w:eastAsia="Calibri" w:hAnsi="Times New Roman" w:cs="Times New Roman"/>
                <w:iCs/>
                <w:sz w:val="20"/>
                <w:szCs w:val="20"/>
              </w:rPr>
            </w:pPr>
            <w:r w:rsidRPr="006F682C">
              <w:rPr>
                <w:rFonts w:ascii="Times New Roman" w:eastAsia="Calibri" w:hAnsi="Times New Roman" w:cs="Times New Roman"/>
                <w:iCs/>
                <w:sz w:val="20"/>
                <w:szCs w:val="20"/>
              </w:rPr>
              <w:t>Начало схватывания цемента должно наступать не ранее 45 мин, а конец - не позднее 10 ч от начала затворения.</w:t>
            </w:r>
          </w:p>
          <w:p w:rsidR="00D97122" w:rsidRPr="006F682C" w:rsidRDefault="00D97122" w:rsidP="00D97122">
            <w:pPr>
              <w:rPr>
                <w:rFonts w:ascii="Times New Roman" w:eastAsia="Calibri" w:hAnsi="Times New Roman" w:cs="Times New Roman"/>
                <w:iCs/>
                <w:sz w:val="20"/>
                <w:szCs w:val="20"/>
              </w:rPr>
            </w:pPr>
            <w:r w:rsidRPr="006F682C">
              <w:rPr>
                <w:rFonts w:ascii="Times New Roman" w:eastAsia="Calibri" w:hAnsi="Times New Roman" w:cs="Times New Roman"/>
                <w:iCs/>
                <w:sz w:val="20"/>
                <w:szCs w:val="20"/>
              </w:rPr>
              <w:t>Тонкость помола цемента должна быть такой, чтобы при просеивании пробы цемента сквозь сито с сеткой № 008 по ГОСТ 6613 проходило не менее 85 % массы просеиваемой пробы.</w:t>
            </w:r>
          </w:p>
          <w:p w:rsidR="00D97122" w:rsidRPr="006F682C" w:rsidRDefault="00D97122" w:rsidP="00D97122">
            <w:pPr>
              <w:rPr>
                <w:rFonts w:ascii="Times New Roman" w:eastAsia="Calibri" w:hAnsi="Times New Roman" w:cs="Times New Roman"/>
                <w:iCs/>
                <w:sz w:val="20"/>
                <w:szCs w:val="20"/>
              </w:rPr>
            </w:pPr>
            <w:r w:rsidRPr="006F682C">
              <w:rPr>
                <w:rFonts w:ascii="Times New Roman" w:eastAsia="Calibri" w:hAnsi="Times New Roman" w:cs="Times New Roman"/>
                <w:iCs/>
                <w:sz w:val="20"/>
                <w:szCs w:val="20"/>
              </w:rPr>
              <w:t xml:space="preserve">Подвижность цементно-песчаного раствора состава 1:3 из пластифицированных цементов всех типов должна </w:t>
            </w:r>
            <w:r w:rsidRPr="006F682C">
              <w:rPr>
                <w:rFonts w:ascii="Times New Roman" w:eastAsia="Calibri" w:hAnsi="Times New Roman" w:cs="Times New Roman"/>
                <w:iCs/>
                <w:sz w:val="20"/>
                <w:szCs w:val="20"/>
              </w:rPr>
              <w:lastRenderedPageBreak/>
              <w:t>быть такой, чтобы при водоцементном отношении, равном 0,4, расплыв стандартного конуса был не менее 135 мм.</w:t>
            </w:r>
          </w:p>
          <w:p w:rsidR="00D97122" w:rsidRPr="006F682C" w:rsidRDefault="00D97122" w:rsidP="00D97122">
            <w:pPr>
              <w:rPr>
                <w:rFonts w:ascii="Times New Roman" w:eastAsia="Calibri" w:hAnsi="Times New Roman" w:cs="Times New Roman"/>
                <w:iCs/>
                <w:sz w:val="20"/>
                <w:szCs w:val="20"/>
              </w:rPr>
            </w:pPr>
            <w:r w:rsidRPr="006F682C">
              <w:rPr>
                <w:rFonts w:ascii="Times New Roman" w:eastAsia="Calibri" w:hAnsi="Times New Roman" w:cs="Times New Roman"/>
                <w:iCs/>
                <w:sz w:val="20"/>
                <w:szCs w:val="20"/>
              </w:rPr>
              <w:t>Гидрофобный цемент не должен впитывать в себя воду в течение 5 мин от момента нанесения капли воды на поверхность цемента.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Проволока горячекатаная в мотках</w:t>
            </w:r>
            <w:r w:rsidRPr="006F682C">
              <w:rPr>
                <w:rFonts w:ascii="Times New Roman" w:hAnsi="Times New Roman" w:cs="Times New Roman"/>
                <w:sz w:val="20"/>
                <w:szCs w:val="20"/>
              </w:rPr>
              <w:t xml:space="preserve">. </w:t>
            </w:r>
            <w:r w:rsidRPr="006F682C">
              <w:rPr>
                <w:rFonts w:ascii="Times New Roman" w:eastAsia="Calibri" w:hAnsi="Times New Roman" w:cs="Times New Roman"/>
                <w:sz w:val="20"/>
                <w:szCs w:val="20"/>
              </w:rPr>
              <w:t xml:space="preserve">Тип проволоки с покрытием 1Ц; 2Ц; не применяется.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Предельное отклонение по диаметру должно быть не более - </w:t>
            </w:r>
            <w:smartTag w:uri="urn:schemas-microsoft-com:office:smarttags" w:element="metricconverter">
              <w:smartTagPr>
                <w:attr w:name="ProductID" w:val="0,20 мм"/>
              </w:smartTagPr>
              <w:r w:rsidRPr="006F682C">
                <w:rPr>
                  <w:rFonts w:ascii="Times New Roman" w:eastAsia="Calibri" w:hAnsi="Times New Roman" w:cs="Times New Roman"/>
                  <w:sz w:val="20"/>
                  <w:szCs w:val="20"/>
                </w:rPr>
                <w:t>0,20 мм</w:t>
              </w:r>
            </w:smartTag>
            <w:r w:rsidRPr="006F682C">
              <w:rPr>
                <w:rFonts w:ascii="Times New Roman" w:eastAsia="Calibri" w:hAnsi="Times New Roman" w:cs="Times New Roman"/>
                <w:sz w:val="20"/>
                <w:szCs w:val="20"/>
              </w:rPr>
              <w:t xml:space="preserve">. Относительное удлинение не менее 18 % или не нормируется.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Поверхностная плотность цинка не менее 40 г/м</w:t>
            </w:r>
            <w:proofErr w:type="gramStart"/>
            <w:r w:rsidRPr="006F682C">
              <w:rPr>
                <w:rFonts w:ascii="Times New Roman" w:eastAsia="Calibri" w:hAnsi="Times New Roman" w:cs="Times New Roman"/>
                <w:sz w:val="20"/>
                <w:szCs w:val="20"/>
              </w:rPr>
              <w:t>2</w:t>
            </w:r>
            <w:proofErr w:type="gramEnd"/>
            <w:r w:rsidRPr="006F682C">
              <w:rPr>
                <w:rFonts w:ascii="Times New Roman" w:eastAsia="Calibri" w:hAnsi="Times New Roman" w:cs="Times New Roman"/>
                <w:sz w:val="20"/>
                <w:szCs w:val="20"/>
              </w:rPr>
              <w:t xml:space="preserve"> или не применяется.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Тип по временному сопротивлению разрыву I; II; не применяется. Продолжительность каждого погружения не нормируется или 60с.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Тип по точности изготовления </w:t>
            </w:r>
            <w:proofErr w:type="gramStart"/>
            <w:r w:rsidRPr="006F682C">
              <w:rPr>
                <w:rFonts w:ascii="Times New Roman" w:eastAsia="Calibri" w:hAnsi="Times New Roman" w:cs="Times New Roman"/>
                <w:sz w:val="20"/>
                <w:szCs w:val="20"/>
              </w:rPr>
              <w:t>повышенная</w:t>
            </w:r>
            <w:proofErr w:type="gramEnd"/>
            <w:r w:rsidRPr="006F682C">
              <w:rPr>
                <w:rFonts w:ascii="Times New Roman" w:eastAsia="Calibri" w:hAnsi="Times New Roman" w:cs="Times New Roman"/>
                <w:sz w:val="20"/>
                <w:szCs w:val="20"/>
              </w:rPr>
              <w:t xml:space="preserve"> или нормальная.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Отношение диаметра сердечника к диаметру проволоки 10; не нормируется.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Тип по виду обработки термически обработанная; термически необработанная.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Временное сопротивление разрыву: от 390 (40) до 830 (85) Н/мм</w:t>
            </w:r>
            <w:proofErr w:type="gramStart"/>
            <w:r w:rsidRPr="006F682C">
              <w:rPr>
                <w:rFonts w:ascii="Times New Roman" w:eastAsia="Calibri" w:hAnsi="Times New Roman" w:cs="Times New Roman"/>
                <w:sz w:val="20"/>
                <w:szCs w:val="20"/>
              </w:rPr>
              <w:t>2</w:t>
            </w:r>
            <w:proofErr w:type="gramEnd"/>
            <w:r w:rsidRPr="006F682C">
              <w:rPr>
                <w:rFonts w:ascii="Times New Roman" w:eastAsia="Calibri" w:hAnsi="Times New Roman" w:cs="Times New Roman"/>
                <w:sz w:val="20"/>
                <w:szCs w:val="20"/>
              </w:rPr>
              <w:t xml:space="preserve"> (кгс/мм2).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Число погружений 1 или 2 или не нормируется.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Число витков не менее 6; не нормируется.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Диаметр проволоки должен быть 6,0-</w:t>
            </w:r>
            <w:smartTag w:uri="urn:schemas-microsoft-com:office:smarttags" w:element="metricconverter">
              <w:smartTagPr>
                <w:attr w:name="ProductID" w:val="6,5 мм"/>
              </w:smartTagPr>
              <w:r w:rsidRPr="006F682C">
                <w:rPr>
                  <w:rFonts w:ascii="Times New Roman" w:eastAsia="Calibri" w:hAnsi="Times New Roman" w:cs="Times New Roman"/>
                  <w:sz w:val="20"/>
                  <w:szCs w:val="20"/>
                </w:rPr>
                <w:t>6,5 мм</w:t>
              </w:r>
            </w:smartTag>
            <w:r w:rsidRPr="006F682C">
              <w:rPr>
                <w:rFonts w:ascii="Times New Roman" w:eastAsia="Calibri" w:hAnsi="Times New Roman" w:cs="Times New Roman"/>
                <w:sz w:val="20"/>
                <w:szCs w:val="20"/>
              </w:rPr>
              <w:t xml:space="preserve">.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Овальность проволоки менее </w:t>
            </w:r>
            <w:smartTag w:uri="urn:schemas-microsoft-com:office:smarttags" w:element="metricconverter">
              <w:smartTagPr>
                <w:attr w:name="ProductID" w:val="-0,11 мм"/>
              </w:smartTagPr>
              <w:r w:rsidRPr="006F682C">
                <w:rPr>
                  <w:rFonts w:ascii="Times New Roman" w:eastAsia="Calibri" w:hAnsi="Times New Roman" w:cs="Times New Roman"/>
                  <w:sz w:val="20"/>
                  <w:szCs w:val="20"/>
                </w:rPr>
                <w:t>-0,11 мм</w:t>
              </w:r>
            </w:smartTag>
            <w:r w:rsidRPr="006F682C">
              <w:rPr>
                <w:rFonts w:ascii="Times New Roman" w:eastAsia="Calibri" w:hAnsi="Times New Roman" w:cs="Times New Roman"/>
                <w:sz w:val="20"/>
                <w:szCs w:val="20"/>
              </w:rPr>
              <w:t xml:space="preserve">. </w:t>
            </w:r>
          </w:p>
          <w:p w:rsidR="00D97122" w:rsidRPr="006F682C" w:rsidRDefault="00D97122" w:rsidP="00D97122">
            <w:pPr>
              <w:jc w:val="both"/>
              <w:rPr>
                <w:rFonts w:ascii="Times New Roman" w:eastAsia="Calibri" w:hAnsi="Times New Roman" w:cs="Times New Roman"/>
                <w:sz w:val="20"/>
                <w:szCs w:val="20"/>
              </w:rPr>
            </w:pPr>
            <w:r w:rsidRPr="006F682C">
              <w:rPr>
                <w:rFonts w:ascii="Times New Roman" w:eastAsia="Calibri" w:hAnsi="Times New Roman" w:cs="Times New Roman"/>
                <w:sz w:val="20"/>
                <w:szCs w:val="20"/>
              </w:rPr>
              <w:t xml:space="preserve">Тип по виду поверхности без покрытия; с покрытием. </w:t>
            </w:r>
          </w:p>
          <w:p w:rsidR="00D97122" w:rsidRPr="006F682C" w:rsidRDefault="00D97122" w:rsidP="00D97122">
            <w:pPr>
              <w:jc w:val="both"/>
              <w:rPr>
                <w:rFonts w:ascii="Times New Roman" w:hAnsi="Times New Roman" w:cs="Times New Roman"/>
                <w:sz w:val="20"/>
                <w:szCs w:val="20"/>
              </w:rPr>
            </w:pPr>
            <w:r w:rsidRPr="006F682C">
              <w:rPr>
                <w:rFonts w:ascii="Times New Roman" w:eastAsia="Calibri" w:hAnsi="Times New Roman" w:cs="Times New Roman"/>
                <w:sz w:val="20"/>
                <w:szCs w:val="20"/>
              </w:rPr>
              <w:t>Соответствие нормативным документам ГОСТ 3282-74.</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Проволока канатная оцинкованная (без покрытия), марок диаметром от 0,45 до 3,0 мм, групп</w:t>
            </w:r>
            <w:proofErr w:type="gramStart"/>
            <w:r w:rsidRPr="006F682C">
              <w:rPr>
                <w:rFonts w:ascii="Times New Roman" w:hAnsi="Times New Roman" w:cs="Times New Roman"/>
                <w:sz w:val="20"/>
                <w:szCs w:val="20"/>
              </w:rPr>
              <w:t xml:space="preserve"> С</w:t>
            </w:r>
            <w:proofErr w:type="gramEnd"/>
            <w:r w:rsidRPr="006F682C">
              <w:rPr>
                <w:rFonts w:ascii="Times New Roman" w:hAnsi="Times New Roman" w:cs="Times New Roman"/>
                <w:sz w:val="20"/>
                <w:szCs w:val="20"/>
              </w:rPr>
              <w:t xml:space="preserve"> (Ж/ ОЖ), марок В или 1. Может производиться из марок стали 45-75 или из углеродистой стали по ГОСТ 1050-88 /ГОСТ 14959-79; Временное сопротивление разрыву Н/мм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xml:space="preserve"> (кгс/мм2) от 1370 (140); до 2160 (220). Поверхностная плотность цинка от 20-245 г/м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Число скручиваний для маркировочных групп Н/мм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xml:space="preserve"> (кгс/мм2) от 1370 (140) до 2160 (220) не менее 10. Число перегибов для маркировочных групп, Н/мм</w:t>
            </w:r>
            <w:proofErr w:type="gramStart"/>
            <w:r w:rsidRPr="006F682C">
              <w:rPr>
                <w:rFonts w:ascii="Times New Roman" w:hAnsi="Times New Roman" w:cs="Times New Roman"/>
                <w:sz w:val="20"/>
                <w:szCs w:val="20"/>
              </w:rPr>
              <w:t>2</w:t>
            </w:r>
            <w:proofErr w:type="gramEnd"/>
            <w:r w:rsidRPr="006F682C">
              <w:rPr>
                <w:rFonts w:ascii="Times New Roman" w:hAnsi="Times New Roman" w:cs="Times New Roman"/>
                <w:sz w:val="20"/>
                <w:szCs w:val="20"/>
              </w:rPr>
              <w:t xml:space="preserve"> (кгс/мм2) не менее 8. Масса отрезка, проволоки, </w:t>
            </w:r>
            <w:proofErr w:type="gramStart"/>
            <w:r w:rsidRPr="006F682C">
              <w:rPr>
                <w:rFonts w:ascii="Times New Roman" w:hAnsi="Times New Roman" w:cs="Times New Roman"/>
                <w:sz w:val="20"/>
                <w:szCs w:val="20"/>
              </w:rPr>
              <w:t>кг</w:t>
            </w:r>
            <w:proofErr w:type="gramEnd"/>
            <w:r w:rsidRPr="006F682C">
              <w:rPr>
                <w:rFonts w:ascii="Times New Roman" w:hAnsi="Times New Roman" w:cs="Times New Roman"/>
                <w:sz w:val="20"/>
                <w:szCs w:val="20"/>
              </w:rPr>
              <w:t>, не менее 0,5.</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Прокладки из паронита.</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Давление рабочей среды: 1-5 МПа=10-50 кгс/см</w:t>
            </w:r>
            <w:proofErr w:type="gramStart"/>
            <w:r w:rsidRPr="006F682C">
              <w:rPr>
                <w:rFonts w:ascii="Times New Roman" w:hAnsi="Times New Roman" w:cs="Times New Roman"/>
                <w:sz w:val="20"/>
                <w:szCs w:val="20"/>
              </w:rPr>
              <w:t>2</w:t>
            </w:r>
            <w:proofErr w:type="gramEnd"/>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Удельный вес </w:t>
            </w:r>
            <w:proofErr w:type="gramStart"/>
            <w:r w:rsidRPr="006F682C">
              <w:rPr>
                <w:rFonts w:ascii="Times New Roman" w:hAnsi="Times New Roman" w:cs="Times New Roman"/>
                <w:sz w:val="20"/>
                <w:szCs w:val="20"/>
              </w:rPr>
              <w:t>листового</w:t>
            </w:r>
            <w:proofErr w:type="gramEnd"/>
            <w:r w:rsidRPr="006F682C">
              <w:rPr>
                <w:rFonts w:ascii="Times New Roman" w:hAnsi="Times New Roman" w:cs="Times New Roman"/>
                <w:sz w:val="20"/>
                <w:szCs w:val="20"/>
              </w:rPr>
              <w:t xml:space="preserve"> паронита, г/см3:1,0- 3</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Сопротивляемость материала разрыву в поперечном сечении, МПа: 10-15</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Максимальное увеличение массы материала при 5-часовом выдерживании </w:t>
            </w:r>
            <w:proofErr w:type="gramStart"/>
            <w:r w:rsidRPr="006F682C">
              <w:rPr>
                <w:rFonts w:ascii="Times New Roman" w:hAnsi="Times New Roman" w:cs="Times New Roman"/>
                <w:sz w:val="20"/>
                <w:szCs w:val="20"/>
              </w:rPr>
              <w:t>в</w:t>
            </w:r>
            <w:proofErr w:type="gramEnd"/>
            <w:r w:rsidRPr="006F682C">
              <w:rPr>
                <w:rFonts w:ascii="Times New Roman" w:hAnsi="Times New Roman" w:cs="Times New Roman"/>
                <w:sz w:val="20"/>
                <w:szCs w:val="20"/>
              </w:rPr>
              <w:t>:</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 </w:t>
            </w:r>
            <w:proofErr w:type="gramStart"/>
            <w:r w:rsidRPr="006F682C">
              <w:rPr>
                <w:rFonts w:ascii="Times New Roman" w:hAnsi="Times New Roman" w:cs="Times New Roman"/>
                <w:sz w:val="20"/>
                <w:szCs w:val="20"/>
              </w:rPr>
              <w:t>масле</w:t>
            </w:r>
            <w:proofErr w:type="gramEnd"/>
            <w:r w:rsidRPr="006F682C">
              <w:rPr>
                <w:rFonts w:ascii="Times New Roman" w:hAnsi="Times New Roman" w:cs="Times New Roman"/>
                <w:sz w:val="20"/>
                <w:szCs w:val="20"/>
              </w:rPr>
              <w:t xml:space="preserve"> марок МС-20 (при t=+150°C), %:  20-25</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 </w:t>
            </w:r>
            <w:proofErr w:type="gramStart"/>
            <w:r w:rsidRPr="006F682C">
              <w:rPr>
                <w:rFonts w:ascii="Times New Roman" w:hAnsi="Times New Roman" w:cs="Times New Roman"/>
                <w:sz w:val="20"/>
                <w:szCs w:val="20"/>
              </w:rPr>
              <w:t>керосине</w:t>
            </w:r>
            <w:proofErr w:type="gramEnd"/>
            <w:r w:rsidRPr="006F682C">
              <w:rPr>
                <w:rFonts w:ascii="Times New Roman" w:hAnsi="Times New Roman" w:cs="Times New Roman"/>
                <w:sz w:val="20"/>
                <w:szCs w:val="20"/>
              </w:rPr>
              <w:t xml:space="preserve"> (при t=+23°C), %: 120-130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Деформация от нагрузки на сжатие усилием 35 МПа, %: 10-20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Минимальная восстанавливаемость после снятия давящего усилия 35 МПа</w:t>
            </w:r>
            <w:proofErr w:type="gramStart"/>
            <w:r w:rsidRPr="006F682C">
              <w:rPr>
                <w:rFonts w:ascii="Times New Roman" w:hAnsi="Times New Roman" w:cs="Times New Roman"/>
                <w:sz w:val="20"/>
                <w:szCs w:val="20"/>
              </w:rPr>
              <w:t xml:space="preserve">, %: </w:t>
            </w:r>
            <w:proofErr w:type="gramEnd"/>
            <w:r w:rsidRPr="006F682C">
              <w:rPr>
                <w:rFonts w:ascii="Times New Roman" w:hAnsi="Times New Roman" w:cs="Times New Roman"/>
                <w:sz w:val="20"/>
                <w:szCs w:val="20"/>
              </w:rPr>
              <w:t>не более 55</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Диаметр: не менее 40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Толщина: не более 3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Прокладки резиновые (пластина техническая прессованная).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Техпластина ГОСТ 7338-90 должна быть предназначена для изготовления резинотехнических изделий, служащих для уплотнения неподвижных соединений, предотвращения трения между металлическими поверхностями, в качестве гасителя вибраций от работающих механизмов и ударной энергии при одиночных нагрузках, а также в качестве прокладок, настилов и других уплотнительных соединений.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Техпластины должны быть изготовлены в соответствии с требованиями ГОСТ 7338-90, и не должны иметь на поверхности и в срезе возвышений, углублений и пористости, также трещин и механических повреждений.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Техпластина должна хорошо поддаваться обработке, резке и порубке, должна иметь длительный срок эксплуатации.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Техпластина должна быть марки АМС. Должна быть типа I или II, класса 1 или 2, твердость мягкая или средняя или повышенная.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Должна быть для применения в рабочей среде: воздух атмосферный, помещений, емкостей, сосудов; азот; инертные газы при давлении до 0,4 МПа, масла на нефтяной основе при давлении до 10,0 МПа</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Физико-механические показатели:</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Условная прочность при растяжении, МПа: не менее 4,5</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Относительное удлинение при разрыве</w:t>
            </w:r>
            <w:proofErr w:type="gramStart"/>
            <w:r w:rsidRPr="006F682C">
              <w:rPr>
                <w:rFonts w:ascii="Times New Roman" w:hAnsi="Times New Roman" w:cs="Times New Roman"/>
                <w:sz w:val="20"/>
                <w:szCs w:val="20"/>
              </w:rPr>
              <w:t xml:space="preserve">, %: </w:t>
            </w:r>
            <w:proofErr w:type="gramEnd"/>
            <w:r w:rsidRPr="006F682C">
              <w:rPr>
                <w:rFonts w:ascii="Times New Roman" w:hAnsi="Times New Roman" w:cs="Times New Roman"/>
                <w:sz w:val="20"/>
                <w:szCs w:val="20"/>
              </w:rPr>
              <w:t>менее 300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Коэффициент морозостойкости по эластическому восстановлению после сжатия: не более 0,4</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Относительная остаточная деформация при сжатии на (20) % в воздухе при 70</w:t>
            </w:r>
            <w:proofErr w:type="gramStart"/>
            <w:r w:rsidRPr="006F682C">
              <w:rPr>
                <w:rFonts w:ascii="Times New Roman" w:hAnsi="Times New Roman" w:cs="Times New Roman"/>
                <w:sz w:val="20"/>
                <w:szCs w:val="20"/>
              </w:rPr>
              <w:t>°С</w:t>
            </w:r>
            <w:proofErr w:type="gramEnd"/>
            <w:r w:rsidRPr="006F682C">
              <w:rPr>
                <w:rFonts w:ascii="Times New Roman" w:hAnsi="Times New Roman" w:cs="Times New Roman"/>
                <w:sz w:val="20"/>
                <w:szCs w:val="20"/>
              </w:rPr>
              <w:t xml:space="preserve"> в течение 24 ч: более 60</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Твердость, единицы Шора</w:t>
            </w:r>
            <w:proofErr w:type="gramStart"/>
            <w:r w:rsidRPr="006F682C">
              <w:rPr>
                <w:rFonts w:ascii="Times New Roman" w:hAnsi="Times New Roman" w:cs="Times New Roman"/>
                <w:sz w:val="20"/>
                <w:szCs w:val="20"/>
              </w:rPr>
              <w:t xml:space="preserve"> А</w:t>
            </w:r>
            <w:proofErr w:type="gramEnd"/>
            <w:r w:rsidRPr="006F682C">
              <w:rPr>
                <w:rFonts w:ascii="Times New Roman" w:hAnsi="Times New Roman" w:cs="Times New Roman"/>
                <w:sz w:val="20"/>
                <w:szCs w:val="20"/>
              </w:rPr>
              <w:t>: более 50 но не более 65</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Лист, размер 0,5-0,7х</w:t>
            </w:r>
            <w:proofErr w:type="gramStart"/>
            <w:r w:rsidRPr="006F682C">
              <w:rPr>
                <w:rFonts w:ascii="Times New Roman" w:hAnsi="Times New Roman" w:cs="Times New Roman"/>
                <w:sz w:val="20"/>
                <w:szCs w:val="20"/>
              </w:rPr>
              <w:t>0</w:t>
            </w:r>
            <w:proofErr w:type="gramEnd"/>
            <w:r w:rsidRPr="006F682C">
              <w:rPr>
                <w:rFonts w:ascii="Times New Roman" w:hAnsi="Times New Roman" w:cs="Times New Roman"/>
                <w:sz w:val="20"/>
                <w:szCs w:val="20"/>
              </w:rPr>
              <w:t>,7-0,9 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pStyle w:val="a5"/>
              <w:spacing w:after="160"/>
              <w:rPr>
                <w:sz w:val="20"/>
                <w:szCs w:val="20"/>
              </w:rPr>
            </w:pPr>
            <w:r w:rsidRPr="006F682C">
              <w:rPr>
                <w:sz w:val="20"/>
                <w:szCs w:val="20"/>
              </w:rPr>
              <w:t>Пропан-бутан, смесь техническая, сжиженные газы пожар</w:t>
            </w:r>
            <w:proofErr w:type="gramStart"/>
            <w:r w:rsidRPr="006F682C">
              <w:rPr>
                <w:sz w:val="20"/>
                <w:szCs w:val="20"/>
              </w:rPr>
              <w:t>о-</w:t>
            </w:r>
            <w:proofErr w:type="gramEnd"/>
            <w:r w:rsidRPr="006F682C">
              <w:rPr>
                <w:sz w:val="20"/>
                <w:szCs w:val="20"/>
              </w:rPr>
              <w:t xml:space="preserve"> и взрывоопасны, малотоксичны, имеют специфический характерный запах, по степени воздействия на организм газы должны относиться к веществам 4-го класса опасности по ГОСТ 12.1.007, октановое число 100-110. </w:t>
            </w:r>
            <w:proofErr w:type="gramStart"/>
            <w:r w:rsidRPr="006F682C">
              <w:rPr>
                <w:sz w:val="20"/>
                <w:szCs w:val="20"/>
              </w:rPr>
              <w:t xml:space="preserve">Пропан бутан техническая смесь должна легко смешиваться с воздухом, должна равномерно и полностью сгорать, теплота сгорания ПБСТ низшая, МДж/кг 46,0.. Пропан-бутановая смесь в газообразном состоянии должна быть бесцветной, не </w:t>
            </w:r>
            <w:r w:rsidRPr="006F682C">
              <w:rPr>
                <w:sz w:val="20"/>
                <w:szCs w:val="20"/>
              </w:rPr>
              <w:lastRenderedPageBreak/>
              <w:t>должна быть ядовитой, должна быть тяжелее воздуха, должна обладать резким запахом от одорантов – сильнопахнущих веществ, добавляемых в газ для обнаружения возможной утечки, интенсивность запаха, баллы, не менее трех, объемная доля</w:t>
            </w:r>
            <w:proofErr w:type="gramEnd"/>
            <w:r w:rsidRPr="006F682C">
              <w:rPr>
                <w:sz w:val="20"/>
                <w:szCs w:val="20"/>
              </w:rPr>
              <w:t xml:space="preserve"> жидкого остатка при температуре 200С, %, не более 2,0, плотность газа в жидком состоянии - 0,5-0,6 кг/л., массовая доля в процентах: пропана не менее 40,0, суммы бутанов, не более 60,0, суммы непредельных углеводородов, не более 2,0, углероды С</w:t>
            </w:r>
            <w:proofErr w:type="gramStart"/>
            <w:r w:rsidRPr="006F682C">
              <w:rPr>
                <w:sz w:val="20"/>
                <w:szCs w:val="20"/>
              </w:rPr>
              <w:t>4</w:t>
            </w:r>
            <w:proofErr w:type="gramEnd"/>
            <w:r w:rsidRPr="006F682C">
              <w:rPr>
                <w:sz w:val="20"/>
                <w:szCs w:val="20"/>
              </w:rPr>
              <w:t xml:space="preserve"> и жидкий остаток при +40оС должны отсутствовать, массовая доля сернистых соединений и серы не более одной сотой процента, включая сероводород не более </w:t>
            </w:r>
            <w:proofErr w:type="gramStart"/>
            <w:r w:rsidRPr="006F682C">
              <w:rPr>
                <w:sz w:val="20"/>
                <w:szCs w:val="20"/>
              </w:rPr>
              <w:t>0,003, массовая доля метанола, не более 0,005, содержание свободной воды и щелочи – отсутствие, давление насыщенных паров: при –20°С должно быть семь сотых МПа, при +45°С должно быть одна целая и шесть десятых МПа, пределы взрываемости (воспламеняемости) смеси пропана и бутана с воздухом 1,5-9,5 об.%; плотность паров газа (смеси пропана и бутана) - 1,9-2,58 кг/м3</w:t>
            </w:r>
            <w:proofErr w:type="gramEnd"/>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color w:val="000000"/>
                <w:sz w:val="20"/>
                <w:szCs w:val="20"/>
              </w:rPr>
            </w:pPr>
            <w:r w:rsidRPr="006F682C">
              <w:rPr>
                <w:rFonts w:ascii="Times New Roman" w:eastAsia="Calibri" w:hAnsi="Times New Roman" w:cs="Times New Roman"/>
                <w:iCs/>
                <w:sz w:val="20"/>
                <w:szCs w:val="20"/>
              </w:rPr>
              <w:t xml:space="preserve">Профиль направляющий, размер не менее 75х40х0.6 мм. </w:t>
            </w:r>
            <w:r w:rsidRPr="006F682C">
              <w:rPr>
                <w:rFonts w:ascii="Times New Roman" w:hAnsi="Times New Roman" w:cs="Times New Roman"/>
                <w:sz w:val="20"/>
                <w:szCs w:val="20"/>
              </w:rPr>
              <w:t>Должен представлять собой длинномерный элемент, выполненный методом холодной прокатки на современном профилегибочном оборудовании из тонкой стальной ленты. Профиль должен иметь П-образную форму и должен служить в качестве направляющих элементов для стоечных профилей, а также для устройства перемычек между ними в каркасах перегородок и облицовок, для устройства каркасов межкомнатных перегородок, облицовок и других конструкций на основе гипсокартонных листов. Необходимо, чтобы профиль служил направляющим элементом для стоечного профиля соответствующего типоразмера.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sz w:val="20"/>
                <w:szCs w:val="20"/>
              </w:rPr>
            </w:pPr>
            <w:r w:rsidRPr="006F682C">
              <w:rPr>
                <w:rFonts w:ascii="Times New Roman" w:eastAsia="Calibri" w:hAnsi="Times New Roman" w:cs="Times New Roman"/>
                <w:iCs/>
                <w:sz w:val="20"/>
                <w:szCs w:val="20"/>
              </w:rPr>
              <w:t>Профиль потолочный, размер не менее 75х50х0.6 мм. Должен представлять собой длинномерный элемент, выполненный методом холодной прокатки на современном профилегибочном оборудовании из тонкой стальной ленты. Необходимо, чтобы профиль был предназначен для формирования каркаса подвесных потолков и облицовки стен, для устройства каркасов подвесных потолков, облицовок и других конструкций на основе гипсокартонных листов.</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Растворы строительные должны быть марки по прочности не менее 100.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Марка по подвижности от Пк</w:t>
            </w:r>
            <w:proofErr w:type="gramStart"/>
            <w:r w:rsidRPr="006F682C">
              <w:rPr>
                <w:rFonts w:ascii="Times New Roman" w:hAnsi="Times New Roman" w:cs="Times New Roman"/>
                <w:bCs/>
                <w:sz w:val="20"/>
                <w:szCs w:val="20"/>
              </w:rPr>
              <w:t>1</w:t>
            </w:r>
            <w:proofErr w:type="gramEnd"/>
            <w:r w:rsidRPr="006F682C">
              <w:rPr>
                <w:rFonts w:ascii="Times New Roman" w:hAnsi="Times New Roman" w:cs="Times New Roman"/>
                <w:bCs/>
                <w:sz w:val="20"/>
                <w:szCs w:val="20"/>
              </w:rPr>
              <w:t xml:space="preserve">.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Норма подвижности по погружению конуса должна быть до 12 см. Водоудерживающая способность должна быть не менее 90 %.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Расслаиваемость свежеприготовленных смесей должна быть менее 8%.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Растворная смесь должна содержать золы - уноса - менее 15 % массы цемента.</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Влажностный режим помещений, для которых предназначается раствор мокрый или влажный или сухой.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Влажность сухих растворных смесей не должна быть более 0,1% по массе.</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Прочность на сжатие в проектном возрасте более М100.</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Морозостойкость F150-F200 цикл.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Средняя плотность более 1500 кг/м3.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Отклонение средней плотности раствора в сторону увеличения допускается менее 8 % </w:t>
            </w:r>
            <w:proofErr w:type="gramStart"/>
            <w:r w:rsidRPr="006F682C">
              <w:rPr>
                <w:rFonts w:ascii="Times New Roman" w:hAnsi="Times New Roman" w:cs="Times New Roman"/>
                <w:bCs/>
                <w:sz w:val="20"/>
                <w:szCs w:val="20"/>
              </w:rPr>
              <w:t>от</w:t>
            </w:r>
            <w:proofErr w:type="gramEnd"/>
            <w:r w:rsidRPr="006F682C">
              <w:rPr>
                <w:rFonts w:ascii="Times New Roman" w:hAnsi="Times New Roman" w:cs="Times New Roman"/>
                <w:bCs/>
                <w:sz w:val="20"/>
                <w:szCs w:val="20"/>
              </w:rPr>
              <w:t xml:space="preserve"> установленной проектом.</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 По </w:t>
            </w:r>
            <w:proofErr w:type="gramStart"/>
            <w:r w:rsidRPr="006F682C">
              <w:rPr>
                <w:rFonts w:ascii="Times New Roman" w:hAnsi="Times New Roman" w:cs="Times New Roman"/>
                <w:bCs/>
                <w:sz w:val="20"/>
                <w:szCs w:val="20"/>
              </w:rPr>
              <w:t>применяемым</w:t>
            </w:r>
            <w:proofErr w:type="gramEnd"/>
            <w:r w:rsidRPr="006F682C">
              <w:rPr>
                <w:rFonts w:ascii="Times New Roman" w:hAnsi="Times New Roman" w:cs="Times New Roman"/>
                <w:bCs/>
                <w:sz w:val="20"/>
                <w:szCs w:val="20"/>
              </w:rPr>
              <w:t xml:space="preserve"> вяжущим растворы: простые (на вяжущем одного вида) или сложные (на смешанных вяжущих).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Содержание щелочей </w:t>
            </w:r>
            <w:proofErr w:type="gramStart"/>
            <w:r w:rsidRPr="006F682C">
              <w:rPr>
                <w:rFonts w:ascii="Times New Roman" w:hAnsi="Times New Roman" w:cs="Times New Roman"/>
                <w:bCs/>
                <w:sz w:val="20"/>
                <w:szCs w:val="20"/>
              </w:rPr>
              <w:t>в</w:t>
            </w:r>
            <w:proofErr w:type="gramEnd"/>
            <w:r w:rsidRPr="006F682C">
              <w:rPr>
                <w:rFonts w:ascii="Times New Roman" w:hAnsi="Times New Roman" w:cs="Times New Roman"/>
                <w:bCs/>
                <w:sz w:val="20"/>
                <w:szCs w:val="20"/>
              </w:rPr>
              <w:t xml:space="preserve"> </w:t>
            </w:r>
            <w:proofErr w:type="gramStart"/>
            <w:r w:rsidRPr="006F682C">
              <w:rPr>
                <w:rFonts w:ascii="Times New Roman" w:hAnsi="Times New Roman" w:cs="Times New Roman"/>
                <w:bCs/>
                <w:sz w:val="20"/>
                <w:szCs w:val="20"/>
              </w:rPr>
              <w:t>цементных</w:t>
            </w:r>
            <w:proofErr w:type="gramEnd"/>
            <w:r w:rsidRPr="006F682C">
              <w:rPr>
                <w:rFonts w:ascii="Times New Roman" w:hAnsi="Times New Roman" w:cs="Times New Roman"/>
                <w:bCs/>
                <w:sz w:val="20"/>
                <w:szCs w:val="20"/>
              </w:rPr>
              <w:t xml:space="preserve"> вяжущих, предназначенных для приготовления штукатурных и облицовочных растворов не должно быть более 0,6 % по массе.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Наибольшая крупность зерен заполнителя до 5,0 мм. </w:t>
            </w:r>
          </w:p>
          <w:p w:rsidR="00D97122" w:rsidRPr="006F682C" w:rsidRDefault="00D97122" w:rsidP="00D97122">
            <w:pPr>
              <w:autoSpaceDE w:val="0"/>
              <w:autoSpaceDN w:val="0"/>
              <w:adjustRightInd w:val="0"/>
              <w:jc w:val="both"/>
              <w:rPr>
                <w:rFonts w:ascii="Times New Roman" w:hAnsi="Times New Roman" w:cs="Times New Roman"/>
                <w:bCs/>
                <w:sz w:val="20"/>
                <w:szCs w:val="20"/>
              </w:rPr>
            </w:pPr>
            <w:proofErr w:type="gramStart"/>
            <w:r w:rsidRPr="006F682C">
              <w:rPr>
                <w:rFonts w:ascii="Times New Roman" w:hAnsi="Times New Roman" w:cs="Times New Roman"/>
                <w:bCs/>
                <w:sz w:val="20"/>
                <w:szCs w:val="20"/>
              </w:rPr>
              <w:t xml:space="preserve">Назначение растворов: кладочные (кроме бутовой кладки) или штукатурные (кроме накрывочного слоя) или штукатурные накрывочного слоя. </w:t>
            </w:r>
            <w:proofErr w:type="gramEnd"/>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Содержание зерен песка размером более 2,5 мм для штукатурных растворов не допускается.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При подогреве заполнителей их температура не более 60 °С. </w:t>
            </w:r>
          </w:p>
          <w:p w:rsidR="00D97122" w:rsidRPr="006F682C" w:rsidRDefault="00D97122" w:rsidP="00D97122">
            <w:pPr>
              <w:autoSpaceDE w:val="0"/>
              <w:autoSpaceDN w:val="0"/>
              <w:adjustRightInd w:val="0"/>
              <w:jc w:val="both"/>
              <w:rPr>
                <w:rFonts w:ascii="Times New Roman" w:hAnsi="Times New Roman" w:cs="Times New Roman"/>
                <w:bCs/>
                <w:sz w:val="20"/>
                <w:szCs w:val="20"/>
              </w:rPr>
            </w:pPr>
            <w:proofErr w:type="gramStart"/>
            <w:r w:rsidRPr="006F682C">
              <w:rPr>
                <w:rFonts w:ascii="Times New Roman" w:hAnsi="Times New Roman" w:cs="Times New Roman"/>
                <w:bCs/>
                <w:sz w:val="20"/>
                <w:szCs w:val="20"/>
              </w:rPr>
              <w:t xml:space="preserve">В качестве заполнителя используется песок для строительных работ по ГОСТ 8736-2014 и/или золошлаковый песок по ГОСТ 25592-91 и/или пористые пески по ГОСТ 25820-2014 и/или песок из шлаков тепловых электростанций по ГОСТ 26644-85 и/или песок из шлаков черной и цветной металлургии для бетонов по ГОСТ 5578-94 и/или золы-уноса по ГОСТ 25818-91. </w:t>
            </w:r>
            <w:proofErr w:type="gramEnd"/>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В качестве вяжущих материалов применяются гипсовые вяжущие по ГОСТ 125-79 и/или известь строительную по ГОСТ 9179-77 и/или портландцемент и шлакопортландцемент по ГОСТ 10178-85 и/или цементы пуццолановые и сульфатостойкие по ГОСТ 22266-2013 и/или цементы для строительных растворов по ГОСТ 25328-82 и/или глина.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Минимальный расход цемента на 1 м3 сухого песка не менее 100 кг.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Содержание глинистых частиц размером менее 0,4 мм в глине должно быть не менее 30 и не более 80%.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Содержание песчаных частиц размером более 0,16 мм в глине должно быть не более 30 %. </w:t>
            </w:r>
          </w:p>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bCs/>
                <w:sz w:val="20"/>
                <w:szCs w:val="20"/>
              </w:rPr>
              <w:t>Соответствие нормативным документам: ГОСТ 28013-98.</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Раствор готовый отделочный тяжелый.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Раствор готовый отделочный тяжелый известковый должен представлять собой смесь воды, извести и песка в отношении 1:2,5. Вода.</w:t>
            </w:r>
          </w:p>
          <w:p w:rsidR="00D97122" w:rsidRPr="006F682C" w:rsidRDefault="00D97122" w:rsidP="00D97122">
            <w:pPr>
              <w:rPr>
                <w:rFonts w:ascii="Times New Roman" w:hAnsi="Times New Roman" w:cs="Times New Roman"/>
                <w:sz w:val="20"/>
                <w:szCs w:val="20"/>
              </w:rPr>
            </w:pPr>
            <w:proofErr w:type="gramStart"/>
            <w:r w:rsidRPr="006F682C">
              <w:rPr>
                <w:rFonts w:ascii="Times New Roman" w:hAnsi="Times New Roman" w:cs="Times New Roman"/>
                <w:sz w:val="20"/>
                <w:szCs w:val="20"/>
              </w:rPr>
              <w:t>Известь строительная негашеная комовая (Требуемые технические характеристики:</w:t>
            </w:r>
            <w:proofErr w:type="gramEnd"/>
            <w:r w:rsidRPr="006F682C">
              <w:rPr>
                <w:rFonts w:ascii="Times New Roman" w:hAnsi="Times New Roman" w:cs="Times New Roman"/>
                <w:sz w:val="20"/>
                <w:szCs w:val="20"/>
              </w:rPr>
              <w:t xml:space="preserve"> Сорт: 1 или 2 или 3; CaO+MgO, %: 60-70; Содержание CO2, %: 3-6; Влажность, %: 5-10; Остаток на сите № 02: 1-5; Остаток на сите № 008: 15-25; Цвет: белый или серый. Песок для строительных работ природный.</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Default"/>
              <w:spacing w:after="160"/>
              <w:jc w:val="both"/>
              <w:rPr>
                <w:rFonts w:cs="Times New Roman"/>
                <w:sz w:val="20"/>
                <w:szCs w:val="20"/>
              </w:rPr>
            </w:pPr>
            <w:r w:rsidRPr="006F682C">
              <w:rPr>
                <w:rFonts w:cs="Times New Roman"/>
                <w:sz w:val="20"/>
                <w:szCs w:val="20"/>
              </w:rPr>
              <w:t xml:space="preserve">Раствор готовый отделочный тяжелый, цементно-известковый 1:1- 2:6-9. </w:t>
            </w:r>
            <w:proofErr w:type="gramStart"/>
            <w:r w:rsidRPr="006F682C">
              <w:rPr>
                <w:rFonts w:cs="Times New Roman"/>
                <w:sz w:val="20"/>
                <w:szCs w:val="20"/>
              </w:rPr>
              <w:t>Цемент: известковое тесто: песок (песок для строительных работ средний, модуль крупности до 3, полный остаток на сите № 063 от 30 до 46%, содержание зерен крупностью, мм, не более %: св. 10:4, св. 5:15, менее 0,16:15, класс I-II, содержание в песке пылевидных и глинистых частиц не более 2%, содержание в песке глины в комках не более 0,5%), подвижность Пк2-3</w:t>
            </w:r>
            <w:proofErr w:type="gramEnd"/>
            <w:r w:rsidRPr="006F682C">
              <w:rPr>
                <w:rFonts w:cs="Times New Roman"/>
                <w:sz w:val="20"/>
                <w:szCs w:val="20"/>
              </w:rPr>
              <w:t>, норма подвижности по погружению конуса до 12 см, водоудерживающая способность не менее 90%, расслаиваемость не более 10%, влажность (сухой смеси) не более 0,1%, прочность на сжатие марки не менее М 50 (прочность раствора на сжатие не более 100 кг/см</w:t>
            </w:r>
            <w:proofErr w:type="gramStart"/>
            <w:r w:rsidRPr="006F682C">
              <w:rPr>
                <w:rFonts w:cs="Times New Roman"/>
                <w:sz w:val="20"/>
                <w:szCs w:val="20"/>
              </w:rPr>
              <w:t>2</w:t>
            </w:r>
            <w:proofErr w:type="gramEnd"/>
            <w:r w:rsidRPr="006F682C">
              <w:rPr>
                <w:rFonts w:cs="Times New Roman"/>
                <w:sz w:val="20"/>
                <w:szCs w:val="20"/>
              </w:rPr>
              <w:t>), морозостойкость не менее F 50, средняя плотность более 1480кг/м3.</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pStyle w:val="a5"/>
              <w:spacing w:after="160"/>
              <w:rPr>
                <w:sz w:val="20"/>
                <w:szCs w:val="20"/>
              </w:rPr>
            </w:pPr>
            <w:r w:rsidRPr="006F682C">
              <w:rPr>
                <w:sz w:val="20"/>
                <w:szCs w:val="20"/>
              </w:rPr>
              <w:t>Растворитель, должен быть предназначен для разбавления лакокрасочных материалов на основе поливинилхлоридных хлорированных Смол ПСХ ЛС и ПСХ ЛН, сополимеров винилхлорида, эпоксидных смол и других пленкообразующих веществ (за исключением эмали ХВ-124 серой и защитной), массовой доли бутилацетата должно быть не более 12%, массовая доля воды по Фишеру, %, не более 0,7, кислотное число, мг КОН/г, не более</w:t>
            </w:r>
            <w:proofErr w:type="gramStart"/>
            <w:r w:rsidRPr="006F682C">
              <w:rPr>
                <w:sz w:val="20"/>
                <w:szCs w:val="20"/>
              </w:rPr>
              <w:t>0</w:t>
            </w:r>
            <w:proofErr w:type="gramEnd"/>
            <w:r w:rsidRPr="006F682C">
              <w:rPr>
                <w:sz w:val="20"/>
                <w:szCs w:val="20"/>
              </w:rPr>
              <w:t>,07, число коагуляции, %, не менее24, марка Р-4</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Рогожа. Поверхностная плотность </w:t>
            </w:r>
            <w:proofErr w:type="gramStart"/>
            <w:r w:rsidRPr="006F682C">
              <w:rPr>
                <w:rFonts w:ascii="Times New Roman" w:hAnsi="Times New Roman" w:cs="Times New Roman"/>
                <w:sz w:val="20"/>
                <w:szCs w:val="20"/>
              </w:rPr>
              <w:t>г</w:t>
            </w:r>
            <w:proofErr w:type="gramEnd"/>
            <w:r w:rsidRPr="006F682C">
              <w:rPr>
                <w:rFonts w:ascii="Times New Roman" w:hAnsi="Times New Roman" w:cs="Times New Roman"/>
                <w:sz w:val="20"/>
                <w:szCs w:val="20"/>
              </w:rPr>
              <w:t xml:space="preserve">/м², 170-200. Толщина, </w:t>
            </w:r>
            <w:proofErr w:type="gramStart"/>
            <w:r w:rsidRPr="006F682C">
              <w:rPr>
                <w:rFonts w:ascii="Times New Roman" w:hAnsi="Times New Roman" w:cs="Times New Roman"/>
                <w:sz w:val="20"/>
                <w:szCs w:val="20"/>
              </w:rPr>
              <w:t>мм</w:t>
            </w:r>
            <w:proofErr w:type="gramEnd"/>
            <w:r w:rsidRPr="006F682C">
              <w:rPr>
                <w:rFonts w:ascii="Times New Roman" w:hAnsi="Times New Roman" w:cs="Times New Roman"/>
                <w:sz w:val="20"/>
                <w:szCs w:val="20"/>
              </w:rPr>
              <w:t xml:space="preserve">, 1,2-2,0. Разрывная нагрузка, не менее 1058923 Н. </w:t>
            </w:r>
            <w:proofErr w:type="gramStart"/>
            <w:r w:rsidRPr="006F682C">
              <w:rPr>
                <w:rFonts w:ascii="Times New Roman" w:hAnsi="Times New Roman" w:cs="Times New Roman"/>
                <w:sz w:val="20"/>
                <w:szCs w:val="20"/>
              </w:rPr>
              <w:t>Относительное</w:t>
            </w:r>
            <w:proofErr w:type="gramEnd"/>
            <w:r w:rsidRPr="006F682C">
              <w:rPr>
                <w:rFonts w:ascii="Times New Roman" w:hAnsi="Times New Roman" w:cs="Times New Roman"/>
                <w:sz w:val="20"/>
                <w:szCs w:val="20"/>
              </w:rPr>
              <w:t xml:space="preserve"> удлинении при разрыве, процентов, не более в  поперечном направлении 2927. Устойчивость к истиранию, не менее 25000 </w:t>
            </w:r>
            <w:proofErr w:type="gramStart"/>
            <w:r w:rsidRPr="006F682C">
              <w:rPr>
                <w:rFonts w:ascii="Times New Roman" w:hAnsi="Times New Roman" w:cs="Times New Roman"/>
                <w:sz w:val="20"/>
                <w:szCs w:val="20"/>
              </w:rPr>
              <w:t>об</w:t>
            </w:r>
            <w:proofErr w:type="gramEnd"/>
            <w:r w:rsidRPr="006F682C">
              <w:rPr>
                <w:rFonts w:ascii="Times New Roman" w:hAnsi="Times New Roman" w:cs="Times New Roman"/>
                <w:sz w:val="20"/>
                <w:szCs w:val="20"/>
              </w:rPr>
              <w:t>. Устойчивость окраски, не менее: к свету 7 баллов.</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Смесители.</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Смесители должны выдерживать гидроудар не более 35</w:t>
            </w:r>
            <w:proofErr w:type="gramStart"/>
            <w:r w:rsidRPr="006F682C">
              <w:rPr>
                <w:rFonts w:ascii="Times New Roman" w:hAnsi="Times New Roman" w:cs="Times New Roman"/>
                <w:bCs/>
                <w:sz w:val="20"/>
                <w:szCs w:val="20"/>
              </w:rPr>
              <w:t xml:space="preserve"> А</w:t>
            </w:r>
            <w:proofErr w:type="gramEnd"/>
            <w:r w:rsidRPr="006F682C">
              <w:rPr>
                <w:rFonts w:ascii="Times New Roman" w:hAnsi="Times New Roman" w:cs="Times New Roman"/>
                <w:bCs/>
                <w:sz w:val="20"/>
                <w:szCs w:val="20"/>
              </w:rPr>
              <w:t xml:space="preserve">тм. Смесители должны быть практически бесшумны. Акустический уровень шума воды в смесителях должен соответствовать 1 или 2 классу, т.е. при работе уровень шум смесителя должен не превышать 20 dB при давлении в 2-3 bar.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Требуемые характеристики товара:</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Монтаж: должен быть горизонтальный</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1 или 2 </w:t>
            </w:r>
            <w:proofErr w:type="gramStart"/>
            <w:r w:rsidRPr="006F682C">
              <w:rPr>
                <w:rFonts w:ascii="Times New Roman" w:hAnsi="Times New Roman" w:cs="Times New Roman"/>
                <w:bCs/>
                <w:sz w:val="20"/>
                <w:szCs w:val="20"/>
              </w:rPr>
              <w:t>монтажных</w:t>
            </w:r>
            <w:proofErr w:type="gramEnd"/>
            <w:r w:rsidRPr="006F682C">
              <w:rPr>
                <w:rFonts w:ascii="Times New Roman" w:hAnsi="Times New Roman" w:cs="Times New Roman"/>
                <w:bCs/>
                <w:sz w:val="20"/>
                <w:szCs w:val="20"/>
              </w:rPr>
              <w:t xml:space="preserve"> отверстия</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Должен быть с донным клапаном</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Размер: 134-146х89-99х156-184 мм</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Цвет: хром или бронза</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Смола каменноугольная для дорожного строительства - вязкая черная жидкость с характерным фенольным запахом, плотность при t 20</w:t>
            </w:r>
            <w:proofErr w:type="gramStart"/>
            <w:r w:rsidRPr="006F682C">
              <w:rPr>
                <w:sz w:val="20"/>
                <w:szCs w:val="20"/>
              </w:rPr>
              <w:t>°С</w:t>
            </w:r>
            <w:proofErr w:type="gramEnd"/>
            <w:r w:rsidRPr="006F682C">
              <w:rPr>
                <w:sz w:val="20"/>
                <w:szCs w:val="20"/>
              </w:rPr>
              <w:t>, кг/м3, 1000-1100, массовая доля воды, %, 2-4, зольность, %, 0,1-1,0, коксуемость, %, 2,0 - 3,4, температура вспышки, °С, 110-120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color w:val="000000"/>
                <w:sz w:val="20"/>
                <w:szCs w:val="20"/>
              </w:rPr>
            </w:pPr>
            <w:r w:rsidRPr="006F682C">
              <w:rPr>
                <w:rFonts w:ascii="Times New Roman" w:eastAsia="Calibri" w:hAnsi="Times New Roman" w:cs="Times New Roman"/>
                <w:iCs/>
                <w:sz w:val="20"/>
                <w:szCs w:val="20"/>
              </w:rPr>
              <w:t xml:space="preserve">Соединитель для пластикового плинтуса. </w:t>
            </w:r>
            <w:proofErr w:type="gramStart"/>
            <w:r w:rsidRPr="006F682C">
              <w:rPr>
                <w:rFonts w:ascii="Times New Roman" w:eastAsia="Calibri" w:hAnsi="Times New Roman" w:cs="Times New Roman"/>
                <w:iCs/>
                <w:color w:val="000000"/>
                <w:sz w:val="20"/>
                <w:szCs w:val="20"/>
              </w:rPr>
              <w:t>Должен быть изготовлен из ударопрочного ПВХ, без применения вредных добавок, должен иметь 100% влагоустойчивость, не должен быть подвержен гниению, не должен деформироваться, не должен выцветать, пластик должен быть окрашен "в массе", должен иметь устойчивость к воздействию средств бытовой химии, высота не менее 48 мм</w:t>
            </w:r>
            <w:proofErr w:type="gramEnd"/>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 xml:space="preserve">Сталь листовая оцинкованная толщиной листа 0,5 - 0,7 мм – Должна соответствовать ГОСТ (указать). Листовая, </w:t>
            </w:r>
            <w:proofErr w:type="gramStart"/>
            <w:r w:rsidRPr="006F682C">
              <w:rPr>
                <w:sz w:val="20"/>
                <w:szCs w:val="20"/>
              </w:rPr>
              <w:t>рулонная холоднокатаная сталь, оцинкованная горячим способом в агрегатах непрерывного цинкования должна быть предназначена</w:t>
            </w:r>
            <w:proofErr w:type="gramEnd"/>
            <w:r w:rsidRPr="006F682C">
              <w:rPr>
                <w:sz w:val="20"/>
                <w:szCs w:val="20"/>
              </w:rPr>
              <w:t xml:space="preserve"> для холодного профилирования, под окраску, изготовления штампованных деталей и других металлических изделий. Данная сталь должна быть холодной штамповки, глубокой вытяжки </w:t>
            </w:r>
            <w:proofErr w:type="gramStart"/>
            <w:r w:rsidRPr="006F682C">
              <w:rPr>
                <w:sz w:val="20"/>
                <w:szCs w:val="20"/>
              </w:rPr>
              <w:t>с</w:t>
            </w:r>
            <w:proofErr w:type="gramEnd"/>
            <w:r w:rsidRPr="006F682C">
              <w:rPr>
                <w:sz w:val="20"/>
                <w:szCs w:val="20"/>
              </w:rPr>
              <w:t xml:space="preserve"> нормальной разнотолщинностью. Толщина покрытия оцинкованной стали не хуже 1 класса. Масса 1 м</w:t>
            </w:r>
            <w:proofErr w:type="gramStart"/>
            <w:r w:rsidRPr="006F682C">
              <w:rPr>
                <w:sz w:val="20"/>
                <w:szCs w:val="20"/>
              </w:rPr>
              <w:t>2</w:t>
            </w:r>
            <w:proofErr w:type="gramEnd"/>
            <w:r w:rsidRPr="006F682C">
              <w:rPr>
                <w:sz w:val="20"/>
                <w:szCs w:val="20"/>
              </w:rPr>
              <w:t xml:space="preserve"> слоя покрытия, нанесенного с двух сторон, г до 855. Толщина покрытия, </w:t>
            </w:r>
            <w:proofErr w:type="gramStart"/>
            <w:r w:rsidRPr="006F682C">
              <w:rPr>
                <w:sz w:val="20"/>
                <w:szCs w:val="20"/>
              </w:rPr>
              <w:t>мкм</w:t>
            </w:r>
            <w:proofErr w:type="gramEnd"/>
            <w:r w:rsidRPr="006F682C">
              <w:rPr>
                <w:sz w:val="20"/>
                <w:szCs w:val="20"/>
              </w:rPr>
              <w:t xml:space="preserve"> до 60. Временное сопротивление разрыву, МПа до 490. Относительное удлинение, %, не менее, при </w:t>
            </w:r>
            <w:proofErr w:type="gramStart"/>
            <w:r w:rsidRPr="006F682C">
              <w:rPr>
                <w:sz w:val="20"/>
                <w:szCs w:val="20"/>
              </w:rPr>
              <w:t>L</w:t>
            </w:r>
            <w:proofErr w:type="gramEnd"/>
            <w:r w:rsidRPr="006F682C">
              <w:rPr>
                <w:sz w:val="20"/>
                <w:szCs w:val="20"/>
              </w:rPr>
              <w:t>о=80 мм 21 мм. Глубина сферической лунки для категорий вытяжки, не менее 8,0</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pStyle w:val="a5"/>
              <w:spacing w:after="160"/>
              <w:jc w:val="left"/>
              <w:rPr>
                <w:sz w:val="20"/>
                <w:szCs w:val="20"/>
              </w:rPr>
            </w:pPr>
            <w:r w:rsidRPr="006F682C">
              <w:rPr>
                <w:sz w:val="20"/>
                <w:szCs w:val="20"/>
              </w:rPr>
              <w:t xml:space="preserve">Толь с крупнозернистой посыпкой гидроизоляционный марки ТГ-350 или эквивалент. Температура размягчения пропиточного состава, °С должна быть в диапазоне 45-58*. Температура размягчения пропиточной массы по методу кольца и шара, </w:t>
            </w:r>
            <w:proofErr w:type="gramStart"/>
            <w:r w:rsidRPr="006F682C">
              <w:rPr>
                <w:sz w:val="20"/>
                <w:szCs w:val="20"/>
              </w:rPr>
              <w:t>С</w:t>
            </w:r>
            <w:proofErr w:type="gramEnd"/>
            <w:r w:rsidRPr="006F682C">
              <w:rPr>
                <w:sz w:val="20"/>
                <w:szCs w:val="20"/>
              </w:rPr>
              <w:t>, не ниже 45. Потеря в весе при нагреве до 70</w:t>
            </w:r>
            <w:proofErr w:type="gramStart"/>
            <w:r w:rsidRPr="006F682C">
              <w:rPr>
                <w:sz w:val="20"/>
                <w:szCs w:val="20"/>
              </w:rPr>
              <w:t xml:space="preserve"> °С</w:t>
            </w:r>
            <w:proofErr w:type="gramEnd"/>
            <w:r w:rsidRPr="006F682C">
              <w:rPr>
                <w:sz w:val="20"/>
                <w:szCs w:val="20"/>
              </w:rPr>
              <w:t xml:space="preserve"> в течение 5 ч., в % по весу не более 3,5. Водонепроницаемость под давлением 0,4 ати </w:t>
            </w:r>
            <w:proofErr w:type="gramStart"/>
            <w:r w:rsidRPr="006F682C">
              <w:rPr>
                <w:sz w:val="20"/>
                <w:szCs w:val="20"/>
              </w:rPr>
              <w:t>в</w:t>
            </w:r>
            <w:proofErr w:type="gramEnd"/>
            <w:r w:rsidRPr="006F682C">
              <w:rPr>
                <w:sz w:val="20"/>
                <w:szCs w:val="20"/>
              </w:rPr>
              <w:t xml:space="preserve"> мин., не менее 5. Водопоглощение под вакуумом за 5 мин. в % по весу при температуре воды 35</w:t>
            </w:r>
            <w:proofErr w:type="gramStart"/>
            <w:r w:rsidRPr="006F682C">
              <w:rPr>
                <w:sz w:val="20"/>
                <w:szCs w:val="20"/>
              </w:rPr>
              <w:t xml:space="preserve"> С</w:t>
            </w:r>
            <w:proofErr w:type="gramEnd"/>
            <w:r w:rsidRPr="006F682C">
              <w:rPr>
                <w:sz w:val="20"/>
                <w:szCs w:val="20"/>
              </w:rPr>
              <w:t>, не более 24. Толь должна быть гибкой, не должна иметь сползаний посыпки, вздутий и других дефектов покровного слоя.</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Трубы гибкие гофрированные легкие из самозатухающего ПВХ (IP55) серии FL.</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Назначение: должны быть для защиты кабеля от механических повреждений, для открытой и закрытой прокладки.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Серия: </w:t>
            </w:r>
            <w:r w:rsidRPr="006F682C">
              <w:rPr>
                <w:rFonts w:ascii="Times New Roman" w:hAnsi="Times New Roman" w:cs="Times New Roman"/>
                <w:bCs/>
                <w:sz w:val="20"/>
                <w:szCs w:val="20"/>
              </w:rPr>
              <w:tab/>
              <w:t xml:space="preserve">легкая, тяжелая, сверхтяжелая.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Предельная нагрузка при +20</w:t>
            </w:r>
            <w:proofErr w:type="gramStart"/>
            <w:r w:rsidRPr="006F682C">
              <w:rPr>
                <w:rFonts w:ascii="Times New Roman" w:hAnsi="Times New Roman" w:cs="Times New Roman"/>
                <w:bCs/>
                <w:sz w:val="20"/>
                <w:szCs w:val="20"/>
              </w:rPr>
              <w:t>°С</w:t>
            </w:r>
            <w:proofErr w:type="gramEnd"/>
            <w:r w:rsidRPr="006F682C">
              <w:rPr>
                <w:rFonts w:ascii="Times New Roman" w:hAnsi="Times New Roman" w:cs="Times New Roman"/>
                <w:bCs/>
                <w:sz w:val="20"/>
                <w:szCs w:val="20"/>
              </w:rPr>
              <w:t xml:space="preserve"> не менее 350 H на 5 см.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Протяжка внутри трубчатого канала есть; нет.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Степень защиты не менее IP 55.</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Диэлектрическая прочность не должно быть &lt;2000 В.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Максимальная огнестойкость не ниже 650 °С.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Сопротивление изоляции не должно быть ≤ 100 Мом. </w:t>
            </w:r>
          </w:p>
          <w:p w:rsidR="00D97122" w:rsidRPr="006F682C" w:rsidRDefault="00D97122" w:rsidP="00D97122">
            <w:pPr>
              <w:autoSpaceDE w:val="0"/>
              <w:autoSpaceDN w:val="0"/>
              <w:adjustRightInd w:val="0"/>
              <w:jc w:val="both"/>
              <w:rPr>
                <w:rFonts w:ascii="Times New Roman" w:hAnsi="Times New Roman" w:cs="Times New Roman"/>
                <w:bCs/>
                <w:sz w:val="20"/>
                <w:szCs w:val="20"/>
              </w:rPr>
            </w:pPr>
            <w:r w:rsidRPr="006F682C">
              <w:rPr>
                <w:rFonts w:ascii="Times New Roman" w:hAnsi="Times New Roman" w:cs="Times New Roman"/>
                <w:bCs/>
                <w:sz w:val="20"/>
                <w:szCs w:val="20"/>
              </w:rPr>
              <w:t xml:space="preserve">Внешний диаметр не менее 40 мм.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Внутренний диаметр не &lt;30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Трубы стальные сварные водогазопроводные с резьбой.</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Изготовлены из стали марки по ИСО 630:1995 - Е 235</w:t>
            </w:r>
            <w:proofErr w:type="gramStart"/>
            <w:r w:rsidRPr="006F682C">
              <w:rPr>
                <w:rFonts w:ascii="Times New Roman" w:hAnsi="Times New Roman" w:cs="Times New Roman"/>
                <w:bCs/>
                <w:sz w:val="20"/>
                <w:szCs w:val="20"/>
              </w:rPr>
              <w:t xml:space="preserve"> В</w:t>
            </w:r>
            <w:proofErr w:type="gramEnd"/>
            <w:r w:rsidRPr="006F682C">
              <w:rPr>
                <w:rFonts w:ascii="Times New Roman" w:hAnsi="Times New Roman" w:cs="Times New Roman"/>
                <w:bCs/>
                <w:sz w:val="20"/>
                <w:szCs w:val="20"/>
              </w:rPr>
              <w:t xml:space="preserve"> или С.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при этом массовая доля веществ должна быть</w:t>
            </w:r>
            <w:proofErr w:type="gramStart"/>
            <w:r w:rsidRPr="006F682C">
              <w:rPr>
                <w:rFonts w:ascii="Times New Roman" w:hAnsi="Times New Roman" w:cs="Times New Roman"/>
                <w:bCs/>
                <w:sz w:val="20"/>
                <w:szCs w:val="20"/>
              </w:rPr>
              <w:t xml:space="preserve"> (%): </w:t>
            </w:r>
            <w:proofErr w:type="gramEnd"/>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Углерода - не более 0,30 и не менее 0,10,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Кремния - более 0,15 и ниже 0,4,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Марганца - 0,40 - 1,4,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Хрома, Меди и Никеля не более 0,3 каждого,</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Серы - не более 0,05,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Фосфора </w:t>
            </w:r>
            <w:proofErr w:type="gramStart"/>
            <w:r w:rsidRPr="006F682C">
              <w:rPr>
                <w:rFonts w:ascii="Times New Roman" w:hAnsi="Times New Roman" w:cs="Times New Roman"/>
                <w:bCs/>
                <w:sz w:val="20"/>
                <w:szCs w:val="20"/>
              </w:rPr>
              <w:t>-м</w:t>
            </w:r>
            <w:proofErr w:type="gramEnd"/>
            <w:r w:rsidRPr="006F682C">
              <w:rPr>
                <w:rFonts w:ascii="Times New Roman" w:hAnsi="Times New Roman" w:cs="Times New Roman"/>
                <w:bCs/>
                <w:sz w:val="20"/>
                <w:szCs w:val="20"/>
              </w:rPr>
              <w:t xml:space="preserve">енее 0,05,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Мышьяка - не более 0,08,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азота -0,01.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Железа - не ниже 97,59.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Временное сопротивление разрыву от 350 до 500 МПа.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Наружний диаметр должен быть менее 42 мм.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Диаметр Условного прохода более 15 мм,</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При этом число ниток при условном проходе должно быть менее 14.</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толщина стенки трубы не менее 2,5 мм.  </w:t>
            </w:r>
          </w:p>
          <w:p w:rsidR="00D97122" w:rsidRPr="006F682C" w:rsidRDefault="00D97122" w:rsidP="00D97122">
            <w:pPr>
              <w:rPr>
                <w:rFonts w:ascii="Times New Roman" w:hAnsi="Times New Roman" w:cs="Times New Roman"/>
                <w:bCs/>
                <w:sz w:val="20"/>
                <w:szCs w:val="20"/>
              </w:rPr>
            </w:pPr>
            <w:proofErr w:type="gramStart"/>
            <w:r w:rsidRPr="006F682C">
              <w:rPr>
                <w:rFonts w:ascii="Times New Roman" w:hAnsi="Times New Roman" w:cs="Times New Roman"/>
                <w:bCs/>
                <w:sz w:val="20"/>
                <w:szCs w:val="20"/>
              </w:rPr>
              <w:t>трубы</w:t>
            </w:r>
            <w:proofErr w:type="gramEnd"/>
            <w:r w:rsidRPr="006F682C">
              <w:rPr>
                <w:rFonts w:ascii="Times New Roman" w:hAnsi="Times New Roman" w:cs="Times New Roman"/>
                <w:bCs/>
                <w:sz w:val="20"/>
                <w:szCs w:val="20"/>
              </w:rPr>
              <w:t xml:space="preserve"> содержащие в одном погонном метре более 2,6 кг не допустимы.</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Длина одной трубы от 4 до 12 м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Трубы должны выдерживать испытание на раздачу не менее 7%.</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Испытание на раздачу должны проводиться на конической оправке с углос конусности 6 градусов.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Выдерживать гидравлическое давление не менее 2,4 МПа.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Трубы должны выдерживать испытание на загиб вокруг оправки радиусом 62,5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Уайт-спирит Содержание механических примесей и воды - должно отсутствовать. Температура вспышки, определяемая в закрытом тигле от 33 °С. Анилиновая точка не более 65 °С. Содержание водорастворимых кислот и щелочей - должно отсутствовать. Массовая доля ароматических углеводородов не более 16%. Летучесть по ксилолу 3-4,5.</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eastAsia="Calibri" w:hAnsi="Times New Roman" w:cs="Times New Roman"/>
                <w:iCs/>
                <w:color w:val="000000"/>
                <w:sz w:val="20"/>
                <w:szCs w:val="20"/>
              </w:rPr>
            </w:pPr>
            <w:r w:rsidRPr="006F682C">
              <w:rPr>
                <w:rFonts w:ascii="Times New Roman" w:eastAsia="Calibri" w:hAnsi="Times New Roman" w:cs="Times New Roman"/>
                <w:iCs/>
                <w:sz w:val="20"/>
                <w:szCs w:val="20"/>
              </w:rPr>
              <w:t xml:space="preserve">Уголок внутренний, наружный для пластикового плинтуса. </w:t>
            </w:r>
            <w:proofErr w:type="gramStart"/>
            <w:r w:rsidRPr="006F682C">
              <w:rPr>
                <w:rFonts w:ascii="Times New Roman" w:eastAsia="Calibri" w:hAnsi="Times New Roman" w:cs="Times New Roman"/>
                <w:iCs/>
                <w:color w:val="000000"/>
                <w:sz w:val="20"/>
                <w:szCs w:val="20"/>
              </w:rPr>
              <w:t>Должен быть изготовлен из ударопрочного ПВХ, без применения вредных добавок, должен иметь 100% влагоустойчивость, не должен быть подвержен гниению, не должен деформироваться, не должен выцветать, пластик должен быть окрашен "в массе", должен иметь устойчивость к воздействию средств бытовой химии, высота не менее 48 мм</w:t>
            </w:r>
            <w:proofErr w:type="gramEnd"/>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Умывальники полуфарфоровые и фарфоровые.</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Умывальники должны быть фаянсовые или полуфарфоровые или фарфоровые; в прямоугольном или полукруглом исполнении, со спинкой или без нее.</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Величина умывальника 1-5</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Размеры 500-700х300-600х135-150</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В комплект должны входить кронштейны, сифон и выпуск</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Сифон: </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 xml:space="preserve">Форма: </w:t>
            </w:r>
            <w:proofErr w:type="gramStart"/>
            <w:r w:rsidRPr="006F682C">
              <w:rPr>
                <w:rFonts w:ascii="Times New Roman" w:hAnsi="Times New Roman" w:cs="Times New Roman"/>
                <w:bCs/>
                <w:sz w:val="20"/>
                <w:szCs w:val="20"/>
              </w:rPr>
              <w:t>гофрированный</w:t>
            </w:r>
            <w:proofErr w:type="gramEnd"/>
            <w:r w:rsidRPr="006F682C">
              <w:rPr>
                <w:rFonts w:ascii="Times New Roman" w:hAnsi="Times New Roman" w:cs="Times New Roman"/>
                <w:bCs/>
                <w:sz w:val="20"/>
                <w:szCs w:val="20"/>
              </w:rPr>
              <w:t xml:space="preserve"> или трубный или бутылочный</w:t>
            </w:r>
          </w:p>
          <w:p w:rsidR="00D97122" w:rsidRPr="006F682C" w:rsidRDefault="00D97122" w:rsidP="00D97122">
            <w:pPr>
              <w:rPr>
                <w:rFonts w:ascii="Times New Roman" w:hAnsi="Times New Roman" w:cs="Times New Roman"/>
                <w:bCs/>
                <w:sz w:val="20"/>
                <w:szCs w:val="20"/>
              </w:rPr>
            </w:pPr>
            <w:r w:rsidRPr="006F682C">
              <w:rPr>
                <w:rFonts w:ascii="Times New Roman" w:hAnsi="Times New Roman" w:cs="Times New Roman"/>
                <w:bCs/>
                <w:sz w:val="20"/>
                <w:szCs w:val="20"/>
              </w:rPr>
              <w:t>Материал: латунь или сталь</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Унитаз-компакт.</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 xml:space="preserve">Требуемые технические характеристики: </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Высота: 85-75 см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Ширина: не более 40,0 см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Длина: 60-70 см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Цвет: белый или серый или кремовый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Материал: керамика или фаянс</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Подвод воды: нижний или верхний</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Шайбы стальные.</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Шайба должна быть плоская без фаски, класса точности</w:t>
            </w:r>
            <w:proofErr w:type="gramStart"/>
            <w:r w:rsidRPr="006F682C">
              <w:rPr>
                <w:rFonts w:ascii="Times New Roman" w:hAnsi="Times New Roman" w:cs="Times New Roman"/>
                <w:sz w:val="20"/>
                <w:szCs w:val="20"/>
              </w:rPr>
              <w:t xml:space="preserve"> А</w:t>
            </w:r>
            <w:proofErr w:type="gramEnd"/>
            <w:r w:rsidRPr="006F682C">
              <w:rPr>
                <w:rFonts w:ascii="Times New Roman" w:hAnsi="Times New Roman" w:cs="Times New Roman"/>
                <w:sz w:val="20"/>
                <w:szCs w:val="20"/>
              </w:rPr>
              <w:t xml:space="preserve"> или В или С, для крепежа с размером резьбы М5-М48.</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требования к материалам: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Сталь с покрытием: гальваническая оцинковка или горячее цинкованиие или желтое хроматирование</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номинальный диаметр резьбы M5-М48</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Внутренний диаметр шайбы от 6,4-10,5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наружный диаметр шайбы не более 25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толщина не менее 2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pStyle w:val="a5"/>
              <w:spacing w:after="160"/>
              <w:rPr>
                <w:sz w:val="20"/>
                <w:szCs w:val="20"/>
              </w:rPr>
            </w:pPr>
            <w:r w:rsidRPr="006F682C">
              <w:rPr>
                <w:sz w:val="20"/>
                <w:szCs w:val="20"/>
              </w:rPr>
              <w:t>Швеллеры, высота более 365 мм, ширина полки не более 115 мм, толщина стенки не менее 7,2 мм, толщина полки более 12,1 мм, радиус внутреннего закругления не более 15 мм, радиус закругления полки более 5,0 мм, площадь сечения не менее 50 см</w:t>
            </w:r>
            <w:proofErr w:type="gramStart"/>
            <w:r w:rsidRPr="006F682C">
              <w:rPr>
                <w:sz w:val="20"/>
                <w:szCs w:val="20"/>
              </w:rPr>
              <w:t>2</w:t>
            </w:r>
            <w:proofErr w:type="gramEnd"/>
            <w:r w:rsidRPr="006F682C">
              <w:rPr>
                <w:sz w:val="20"/>
                <w:szCs w:val="20"/>
              </w:rPr>
              <w:t xml:space="preserve">, из стали марки Ст0-Ст1, момент инерции в горизонтальном направлении не менее 10820,0 см4, момент сопротивления в горизонтальном направлении не менее 601 см3, радиус инерции в горизонтальном направлении не более 15,7 см, статический момент полусечения в горизонтальном направлении более 410,0 см3, момент инерции в вертикальном направлении не более 642,0 </w:t>
            </w:r>
            <w:r w:rsidRPr="006F682C">
              <w:rPr>
                <w:sz w:val="20"/>
                <w:szCs w:val="20"/>
              </w:rPr>
              <w:lastRenderedPageBreak/>
              <w:t>см</w:t>
            </w:r>
            <w:proofErr w:type="gramStart"/>
            <w:r w:rsidRPr="006F682C">
              <w:rPr>
                <w:sz w:val="20"/>
                <w:szCs w:val="20"/>
              </w:rPr>
              <w:t>4</w:t>
            </w:r>
            <w:proofErr w:type="gramEnd"/>
            <w:r w:rsidRPr="006F682C">
              <w:rPr>
                <w:sz w:val="20"/>
                <w:szCs w:val="20"/>
              </w:rPr>
              <w:t>, момент сопротивления в вертикальном направлении более 60,2 см3, радиус инерции в вертикальном направлении не более 3,23 см, масса 1 м не менее 45 кг</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Default"/>
              <w:spacing w:after="160"/>
              <w:jc w:val="both"/>
              <w:rPr>
                <w:rFonts w:cs="Times New Roman"/>
                <w:sz w:val="20"/>
                <w:szCs w:val="20"/>
              </w:rPr>
            </w:pPr>
            <w:r w:rsidRPr="006F682C">
              <w:rPr>
                <w:rFonts w:cs="Times New Roman"/>
                <w:sz w:val="20"/>
                <w:szCs w:val="20"/>
              </w:rPr>
              <w:t xml:space="preserve">Шкурка. </w:t>
            </w:r>
          </w:p>
          <w:p w:rsidR="00D97122" w:rsidRPr="006F682C" w:rsidRDefault="00D97122" w:rsidP="00D97122">
            <w:pPr>
              <w:pStyle w:val="Default"/>
              <w:spacing w:after="160"/>
              <w:jc w:val="both"/>
              <w:rPr>
                <w:rFonts w:cs="Times New Roman"/>
                <w:sz w:val="20"/>
                <w:szCs w:val="20"/>
              </w:rPr>
            </w:pPr>
            <w:r w:rsidRPr="006F682C">
              <w:rPr>
                <w:rFonts w:cs="Times New Roman"/>
                <w:sz w:val="20"/>
                <w:szCs w:val="20"/>
              </w:rPr>
              <w:t xml:space="preserve">Шкурка должна быть водостойкой тканевой двухслойной шлифовальной, типа 2 шириной не менее 820 мм, длиной до 20 м на тканевой основе из гладкокрашеной утяжеленной саржи, из зеленого карбида кремния марки 63С, зернистостей 40-Н и 25- </w:t>
            </w:r>
            <w:proofErr w:type="gramStart"/>
            <w:r w:rsidRPr="006F682C">
              <w:rPr>
                <w:rFonts w:cs="Times New Roman"/>
                <w:sz w:val="20"/>
                <w:szCs w:val="20"/>
              </w:rPr>
              <w:t>П</w:t>
            </w:r>
            <w:proofErr w:type="gramEnd"/>
            <w:r w:rsidRPr="006F682C">
              <w:rPr>
                <w:rFonts w:cs="Times New Roman"/>
                <w:sz w:val="20"/>
                <w:szCs w:val="20"/>
              </w:rPr>
              <w:t>, на фенолоформальдегидной смоле, коэффициент водостойкости (отношение режущей способности шлифовальной шкурки, выдержанной в воде, к режущей способности сухой шлифовальной шкурки) должен быть не менее 0,75</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pStyle w:val="a5"/>
              <w:spacing w:after="160"/>
              <w:rPr>
                <w:sz w:val="20"/>
                <w:szCs w:val="20"/>
              </w:rPr>
            </w:pPr>
            <w:r w:rsidRPr="006F682C">
              <w:rPr>
                <w:sz w:val="20"/>
                <w:szCs w:val="20"/>
              </w:rPr>
              <w:t>Шпатлевка Ветонит LR</w:t>
            </w:r>
          </w:p>
          <w:p w:rsidR="00D97122" w:rsidRPr="006F682C" w:rsidRDefault="00D97122" w:rsidP="00D97122">
            <w:pPr>
              <w:pStyle w:val="a5"/>
              <w:spacing w:after="160"/>
              <w:rPr>
                <w:sz w:val="20"/>
                <w:szCs w:val="20"/>
              </w:rPr>
            </w:pPr>
            <w:proofErr w:type="gramStart"/>
            <w:r w:rsidRPr="006F682C">
              <w:rPr>
                <w:sz w:val="20"/>
                <w:szCs w:val="20"/>
              </w:rPr>
              <w:t>Шпаклевка для внутренних и наружных работ, Цвет белый, заполнитель: должен быть известняк фракции не более 0,3 мм, связующее: цемент, Время использования с момента затворения водой, ч, не дольше трех, Время высыхания (одного слоя), суток, 1-2, Прочность сцепления с бетоном через 28 суток, МПа, не менее 0,5, Прочность на сжатие через 28 суток, МПа, 6-8, Набор 50% прочности в течение, суток</w:t>
            </w:r>
            <w:proofErr w:type="gramEnd"/>
            <w:r w:rsidRPr="006F682C">
              <w:rPr>
                <w:sz w:val="20"/>
                <w:szCs w:val="20"/>
              </w:rPr>
              <w:t>, не более 7, Расход смеси кг/м</w:t>
            </w:r>
            <w:proofErr w:type="gramStart"/>
            <w:r w:rsidRPr="006F682C">
              <w:rPr>
                <w:sz w:val="20"/>
                <w:szCs w:val="20"/>
              </w:rPr>
              <w:t>2</w:t>
            </w:r>
            <w:proofErr w:type="gramEnd"/>
            <w:r w:rsidRPr="006F682C">
              <w:rPr>
                <w:sz w:val="20"/>
                <w:szCs w:val="20"/>
              </w:rPr>
              <w:t>/мм, не более 1,2</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Шурупы с полукруглой головкой.</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Шуруп должен быть универсальный с полукруглой головкой. Должен применяться для крепления в деревянные конструкции, пластик, ДСП, тонкие листовые металлы, жесть без предварительного сверления отверстия</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Диаметр шурупа 1,6-10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Длина шурупа 7-100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Диаметр резьбы 1,6-10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Внутренний диаметр резьбы не более 4,2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Шаг резьбы 1,25-2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Диаметр головки 10-16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Высота головки 2,1-3,5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Радиус сферы R1 6,4-12,8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Радиус сферы R2 2,8-4,0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Номер крестообразного шлица 2 или 3</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Диаметр крестообразного шлица 4,1-7,0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Глубина крестообразного шлица не более 3,2 мм</w:t>
            </w:r>
          </w:p>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Глубина вхождения калибра в крестообразный шлиц не более 3,7 мм и не менее 2,0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rPr>
                <w:rFonts w:ascii="Times New Roman" w:hAnsi="Times New Roman" w:cs="Times New Roman"/>
                <w:sz w:val="20"/>
                <w:szCs w:val="20"/>
              </w:rPr>
            </w:pPr>
            <w:r w:rsidRPr="006F682C">
              <w:rPr>
                <w:rFonts w:ascii="Times New Roman" w:hAnsi="Times New Roman" w:cs="Times New Roman"/>
                <w:sz w:val="20"/>
                <w:szCs w:val="20"/>
              </w:rPr>
              <w:t>Шурупы с полукруглой головкой. Исполнение от 1 до 4. Диаметр резьбы 4-6 мм. Внутренний диаметр резьбы 2,8- 4,2 мм. Шаг резьбы от 1,75 до 2,5 мм. Диаметр головки 8- 12 мм. Высота головки 2,8-4,2 мм. Шлиц крестообразный, прямой. Длина не менее 60 мм.</w:t>
            </w:r>
          </w:p>
        </w:tc>
      </w:tr>
      <w:tr w:rsidR="00D97122" w:rsidRPr="006F682C" w:rsidTr="00D97122">
        <w:tc>
          <w:tcPr>
            <w:tcW w:w="686" w:type="dxa"/>
            <w:shd w:val="clear" w:color="auto" w:fill="FFFFFF" w:themeFill="background1"/>
            <w:vAlign w:val="center"/>
          </w:tcPr>
          <w:p w:rsidR="00D97122" w:rsidRPr="006F682C" w:rsidRDefault="00D97122" w:rsidP="00D97122">
            <w:pPr>
              <w:pStyle w:val="a4"/>
              <w:numPr>
                <w:ilvl w:val="0"/>
                <w:numId w:val="2"/>
              </w:numPr>
              <w:ind w:left="0" w:firstLine="0"/>
              <w:rPr>
                <w:rFonts w:ascii="Times New Roman" w:hAnsi="Times New Roman" w:cs="Times New Roman"/>
                <w:sz w:val="20"/>
                <w:szCs w:val="20"/>
              </w:rPr>
            </w:pPr>
          </w:p>
        </w:tc>
        <w:tc>
          <w:tcPr>
            <w:tcW w:w="9628" w:type="dxa"/>
            <w:shd w:val="clear" w:color="auto" w:fill="FFFFFF" w:themeFill="background1"/>
            <w:vAlign w:val="center"/>
          </w:tcPr>
          <w:p w:rsidR="00D97122" w:rsidRPr="006F682C" w:rsidRDefault="00D97122" w:rsidP="00D97122">
            <w:pPr>
              <w:jc w:val="both"/>
              <w:rPr>
                <w:rFonts w:ascii="Times New Roman" w:hAnsi="Times New Roman" w:cs="Times New Roman"/>
                <w:sz w:val="20"/>
                <w:szCs w:val="20"/>
              </w:rPr>
            </w:pPr>
            <w:r w:rsidRPr="006F682C">
              <w:rPr>
                <w:rFonts w:ascii="Times New Roman" w:hAnsi="Times New Roman" w:cs="Times New Roman"/>
                <w:sz w:val="20"/>
                <w:szCs w:val="20"/>
              </w:rPr>
              <w:t xml:space="preserve">Электроды диаметром 4 мм-6 мм Э42; Э42А; Э46; Э50А. Применение: сварка углеродистых и низколегированных конструкционных сталей, требования к металлу сварных швов по пластичности и ударной вязкости обычные/повышенные. </w:t>
            </w:r>
            <w:proofErr w:type="gramStart"/>
            <w:r w:rsidRPr="006F682C">
              <w:rPr>
                <w:rFonts w:ascii="Times New Roman" w:hAnsi="Times New Roman" w:cs="Times New Roman"/>
                <w:sz w:val="20"/>
                <w:szCs w:val="20"/>
              </w:rPr>
              <w:t>Механические свойства металла шва или наплавленного металла: временное сопротивление разрыву не менее 42 кгс/мм². Относительное удлинение более 16%. Ударная вязкость не менее 8 кгс/см². Содержание в наплавленном металле серы, не более 0,04%. Максимальное содержание в наплавленном металле фосфора, менее 0,05%. Разность толщины покрытия в диаметрально противоположных участках электрода не должна превышать 0,3 мм.</w:t>
            </w:r>
            <w:proofErr w:type="gramEnd"/>
            <w:r w:rsidRPr="006F682C">
              <w:rPr>
                <w:rFonts w:ascii="Times New Roman" w:hAnsi="Times New Roman" w:cs="Times New Roman"/>
                <w:sz w:val="20"/>
                <w:szCs w:val="20"/>
              </w:rPr>
              <w:t xml:space="preserve"> Линейный размер поры или шлакового включения не более 2,0 мм. Диаметр покрытия менее 15 мм. Длина зачищенного от покрытия конца не должна быть меньше 20мм. Должен соответствовать ГОСТ, ТЗ.</w:t>
            </w:r>
          </w:p>
        </w:tc>
      </w:tr>
    </w:tbl>
    <w:p w:rsidR="0056797C" w:rsidRPr="006F682C" w:rsidRDefault="0056797C" w:rsidP="00EC4DD9">
      <w:pPr>
        <w:jc w:val="center"/>
        <w:rPr>
          <w:rFonts w:ascii="Times New Roman" w:hAnsi="Times New Roman" w:cs="Times New Roman"/>
          <w:sz w:val="20"/>
          <w:szCs w:val="20"/>
        </w:rPr>
      </w:pPr>
    </w:p>
    <w:sectPr w:rsidR="0056797C" w:rsidRPr="006F682C" w:rsidSect="00D9712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67" w:rsidRDefault="00A57367" w:rsidP="006C6A76">
      <w:pPr>
        <w:spacing w:after="0" w:line="240" w:lineRule="auto"/>
      </w:pPr>
      <w:r>
        <w:separator/>
      </w:r>
    </w:p>
  </w:endnote>
  <w:endnote w:type="continuationSeparator" w:id="0">
    <w:p w:rsidR="00A57367" w:rsidRDefault="00A57367" w:rsidP="006C6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67" w:rsidRDefault="00A57367" w:rsidP="006C6A76">
      <w:pPr>
        <w:spacing w:after="0" w:line="240" w:lineRule="auto"/>
      </w:pPr>
      <w:r>
        <w:separator/>
      </w:r>
    </w:p>
  </w:footnote>
  <w:footnote w:type="continuationSeparator" w:id="0">
    <w:p w:rsidR="00A57367" w:rsidRDefault="00A57367" w:rsidP="006C6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77097A"/>
    <w:multiLevelType w:val="hybridMultilevel"/>
    <w:tmpl w:val="9E0CB8C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91A6C"/>
    <w:multiLevelType w:val="hybridMultilevel"/>
    <w:tmpl w:val="C4DC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797C"/>
    <w:rsid w:val="00022AE7"/>
    <w:rsid w:val="00052A32"/>
    <w:rsid w:val="00064F9A"/>
    <w:rsid w:val="000927C6"/>
    <w:rsid w:val="000965E6"/>
    <w:rsid w:val="000A4728"/>
    <w:rsid w:val="000A62EA"/>
    <w:rsid w:val="000B14AF"/>
    <w:rsid w:val="000B2780"/>
    <w:rsid w:val="000D4585"/>
    <w:rsid w:val="000D485C"/>
    <w:rsid w:val="000E6946"/>
    <w:rsid w:val="00100CAD"/>
    <w:rsid w:val="00101BDF"/>
    <w:rsid w:val="001113E6"/>
    <w:rsid w:val="00121358"/>
    <w:rsid w:val="00137D2D"/>
    <w:rsid w:val="0017529F"/>
    <w:rsid w:val="00184233"/>
    <w:rsid w:val="00185630"/>
    <w:rsid w:val="001A4B3F"/>
    <w:rsid w:val="001A54FB"/>
    <w:rsid w:val="001A7BB3"/>
    <w:rsid w:val="001B3237"/>
    <w:rsid w:val="001C228D"/>
    <w:rsid w:val="001E63D8"/>
    <w:rsid w:val="00236F77"/>
    <w:rsid w:val="00243674"/>
    <w:rsid w:val="00254898"/>
    <w:rsid w:val="00263875"/>
    <w:rsid w:val="002726D0"/>
    <w:rsid w:val="00291084"/>
    <w:rsid w:val="00297FD9"/>
    <w:rsid w:val="002A11B9"/>
    <w:rsid w:val="002C0CD7"/>
    <w:rsid w:val="002C512F"/>
    <w:rsid w:val="002D2457"/>
    <w:rsid w:val="002D5429"/>
    <w:rsid w:val="002E2903"/>
    <w:rsid w:val="002F05BB"/>
    <w:rsid w:val="002F678A"/>
    <w:rsid w:val="00311618"/>
    <w:rsid w:val="003249D9"/>
    <w:rsid w:val="003316F3"/>
    <w:rsid w:val="00332FC6"/>
    <w:rsid w:val="00340AFC"/>
    <w:rsid w:val="003653F2"/>
    <w:rsid w:val="00367273"/>
    <w:rsid w:val="00385270"/>
    <w:rsid w:val="00390076"/>
    <w:rsid w:val="003A7669"/>
    <w:rsid w:val="003C0518"/>
    <w:rsid w:val="003D1781"/>
    <w:rsid w:val="003D247D"/>
    <w:rsid w:val="003E21A5"/>
    <w:rsid w:val="003F7971"/>
    <w:rsid w:val="00400BDC"/>
    <w:rsid w:val="00402983"/>
    <w:rsid w:val="00426041"/>
    <w:rsid w:val="004378C1"/>
    <w:rsid w:val="00441917"/>
    <w:rsid w:val="004877A0"/>
    <w:rsid w:val="004A3732"/>
    <w:rsid w:val="004B5376"/>
    <w:rsid w:val="004C7073"/>
    <w:rsid w:val="005162C5"/>
    <w:rsid w:val="00530A3D"/>
    <w:rsid w:val="00531C27"/>
    <w:rsid w:val="0053544C"/>
    <w:rsid w:val="0054734A"/>
    <w:rsid w:val="00554E25"/>
    <w:rsid w:val="00555F59"/>
    <w:rsid w:val="005654D9"/>
    <w:rsid w:val="0056797C"/>
    <w:rsid w:val="005936CD"/>
    <w:rsid w:val="00597ED1"/>
    <w:rsid w:val="005B2040"/>
    <w:rsid w:val="005B3BAB"/>
    <w:rsid w:val="005D75C5"/>
    <w:rsid w:val="005F6803"/>
    <w:rsid w:val="00600C82"/>
    <w:rsid w:val="006160CB"/>
    <w:rsid w:val="00630AE6"/>
    <w:rsid w:val="0067430A"/>
    <w:rsid w:val="0068220A"/>
    <w:rsid w:val="00686494"/>
    <w:rsid w:val="00686B7D"/>
    <w:rsid w:val="00694EFC"/>
    <w:rsid w:val="006963D2"/>
    <w:rsid w:val="006A380F"/>
    <w:rsid w:val="006C2D25"/>
    <w:rsid w:val="006C4781"/>
    <w:rsid w:val="006C6A76"/>
    <w:rsid w:val="006E1FC0"/>
    <w:rsid w:val="006F2CC4"/>
    <w:rsid w:val="006F3ACB"/>
    <w:rsid w:val="006F682C"/>
    <w:rsid w:val="0071256C"/>
    <w:rsid w:val="007167AF"/>
    <w:rsid w:val="00723A72"/>
    <w:rsid w:val="007305B6"/>
    <w:rsid w:val="00734832"/>
    <w:rsid w:val="007349E8"/>
    <w:rsid w:val="0074092D"/>
    <w:rsid w:val="007473BE"/>
    <w:rsid w:val="0076231C"/>
    <w:rsid w:val="007A2E26"/>
    <w:rsid w:val="007A6DBE"/>
    <w:rsid w:val="007C0396"/>
    <w:rsid w:val="007E2E81"/>
    <w:rsid w:val="007E481C"/>
    <w:rsid w:val="007F7390"/>
    <w:rsid w:val="00805DB6"/>
    <w:rsid w:val="00814D47"/>
    <w:rsid w:val="00850262"/>
    <w:rsid w:val="008539D3"/>
    <w:rsid w:val="00865362"/>
    <w:rsid w:val="0088556A"/>
    <w:rsid w:val="008A296E"/>
    <w:rsid w:val="008C2ED8"/>
    <w:rsid w:val="008F4DFF"/>
    <w:rsid w:val="0091102F"/>
    <w:rsid w:val="00927476"/>
    <w:rsid w:val="00937655"/>
    <w:rsid w:val="0094050F"/>
    <w:rsid w:val="00953A5A"/>
    <w:rsid w:val="00955B45"/>
    <w:rsid w:val="00961B66"/>
    <w:rsid w:val="00970755"/>
    <w:rsid w:val="00970B60"/>
    <w:rsid w:val="00974E2A"/>
    <w:rsid w:val="00980E8C"/>
    <w:rsid w:val="0098428E"/>
    <w:rsid w:val="00986A30"/>
    <w:rsid w:val="00990A78"/>
    <w:rsid w:val="00997066"/>
    <w:rsid w:val="009A0ADC"/>
    <w:rsid w:val="009A6B92"/>
    <w:rsid w:val="009B4EB1"/>
    <w:rsid w:val="009B78D3"/>
    <w:rsid w:val="009E77B5"/>
    <w:rsid w:val="009E791C"/>
    <w:rsid w:val="00A12BD4"/>
    <w:rsid w:val="00A200DE"/>
    <w:rsid w:val="00A22B12"/>
    <w:rsid w:val="00A236B6"/>
    <w:rsid w:val="00A262D9"/>
    <w:rsid w:val="00A57367"/>
    <w:rsid w:val="00A73D5A"/>
    <w:rsid w:val="00A75D4F"/>
    <w:rsid w:val="00A9218D"/>
    <w:rsid w:val="00A9642A"/>
    <w:rsid w:val="00AA4145"/>
    <w:rsid w:val="00AB6C07"/>
    <w:rsid w:val="00AE7EDD"/>
    <w:rsid w:val="00B164ED"/>
    <w:rsid w:val="00B46A9C"/>
    <w:rsid w:val="00B51902"/>
    <w:rsid w:val="00B600D8"/>
    <w:rsid w:val="00B713D2"/>
    <w:rsid w:val="00B75C9E"/>
    <w:rsid w:val="00B833E4"/>
    <w:rsid w:val="00B906BF"/>
    <w:rsid w:val="00BA0A41"/>
    <w:rsid w:val="00BC1F01"/>
    <w:rsid w:val="00BE27F1"/>
    <w:rsid w:val="00BE2F09"/>
    <w:rsid w:val="00BE67AA"/>
    <w:rsid w:val="00BF4662"/>
    <w:rsid w:val="00C04F75"/>
    <w:rsid w:val="00C32E36"/>
    <w:rsid w:val="00C40817"/>
    <w:rsid w:val="00C43F9A"/>
    <w:rsid w:val="00C501F7"/>
    <w:rsid w:val="00C52DC5"/>
    <w:rsid w:val="00C5662D"/>
    <w:rsid w:val="00C64245"/>
    <w:rsid w:val="00C65A94"/>
    <w:rsid w:val="00C72DF1"/>
    <w:rsid w:val="00C73624"/>
    <w:rsid w:val="00C91368"/>
    <w:rsid w:val="00C91FE9"/>
    <w:rsid w:val="00CC7280"/>
    <w:rsid w:val="00CE23E3"/>
    <w:rsid w:val="00CF0CAB"/>
    <w:rsid w:val="00D12BA4"/>
    <w:rsid w:val="00D22459"/>
    <w:rsid w:val="00D365E1"/>
    <w:rsid w:val="00D42565"/>
    <w:rsid w:val="00D5432D"/>
    <w:rsid w:val="00D54D06"/>
    <w:rsid w:val="00D6022C"/>
    <w:rsid w:val="00D637F0"/>
    <w:rsid w:val="00D700CF"/>
    <w:rsid w:val="00D732C2"/>
    <w:rsid w:val="00D7343A"/>
    <w:rsid w:val="00D747F2"/>
    <w:rsid w:val="00D97122"/>
    <w:rsid w:val="00DC718C"/>
    <w:rsid w:val="00DF3FB7"/>
    <w:rsid w:val="00DF53E5"/>
    <w:rsid w:val="00E13AB9"/>
    <w:rsid w:val="00E16F5B"/>
    <w:rsid w:val="00E27DAF"/>
    <w:rsid w:val="00E32214"/>
    <w:rsid w:val="00E534C3"/>
    <w:rsid w:val="00E7000D"/>
    <w:rsid w:val="00E71788"/>
    <w:rsid w:val="00E73F3B"/>
    <w:rsid w:val="00E76601"/>
    <w:rsid w:val="00E93B6B"/>
    <w:rsid w:val="00E95A92"/>
    <w:rsid w:val="00E97FB8"/>
    <w:rsid w:val="00EA70E1"/>
    <w:rsid w:val="00EB6B30"/>
    <w:rsid w:val="00EC4DD9"/>
    <w:rsid w:val="00EC613A"/>
    <w:rsid w:val="00ED2820"/>
    <w:rsid w:val="00EE2DDE"/>
    <w:rsid w:val="00EE59C7"/>
    <w:rsid w:val="00EF5067"/>
    <w:rsid w:val="00F14CB2"/>
    <w:rsid w:val="00F15732"/>
    <w:rsid w:val="00F16929"/>
    <w:rsid w:val="00F314B6"/>
    <w:rsid w:val="00F42F2C"/>
    <w:rsid w:val="00F446E9"/>
    <w:rsid w:val="00F500AD"/>
    <w:rsid w:val="00F66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6797C"/>
    <w:pPr>
      <w:ind w:left="720"/>
      <w:contextualSpacing/>
    </w:pPr>
  </w:style>
  <w:style w:type="paragraph" w:styleId="a5">
    <w:name w:val="No Spacing"/>
    <w:uiPriority w:val="1"/>
    <w:qFormat/>
    <w:rsid w:val="00850262"/>
    <w:pPr>
      <w:suppressAutoHyphens/>
      <w:spacing w:after="0" w:line="240" w:lineRule="auto"/>
      <w:jc w:val="both"/>
    </w:pPr>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6C6A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6A76"/>
  </w:style>
  <w:style w:type="paragraph" w:styleId="a8">
    <w:name w:val="footer"/>
    <w:basedOn w:val="a"/>
    <w:link w:val="a9"/>
    <w:uiPriority w:val="99"/>
    <w:semiHidden/>
    <w:unhideWhenUsed/>
    <w:rsid w:val="006C6A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C6A76"/>
  </w:style>
  <w:style w:type="paragraph" w:customStyle="1" w:styleId="Default">
    <w:name w:val="Default"/>
    <w:rsid w:val="00426041"/>
    <w:pPr>
      <w:suppressAutoHyphens/>
      <w:autoSpaceDE w:val="0"/>
      <w:spacing w:after="0" w:line="240" w:lineRule="auto"/>
    </w:pPr>
    <w:rPr>
      <w:rFonts w:ascii="Times New Roman" w:eastAsia="Arial" w:hAnsi="Times New Roman" w:cs="Calibri"/>
      <w:color w:val="000000"/>
      <w:sz w:val="24"/>
      <w:szCs w:val="24"/>
      <w:lang w:eastAsia="ar-SA"/>
    </w:rPr>
  </w:style>
  <w:style w:type="paragraph" w:styleId="aa">
    <w:name w:val="Balloon Text"/>
    <w:basedOn w:val="a"/>
    <w:link w:val="ab"/>
    <w:uiPriority w:val="99"/>
    <w:semiHidden/>
    <w:unhideWhenUsed/>
    <w:rsid w:val="00052A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2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498501">
      <w:bodyDiv w:val="1"/>
      <w:marLeft w:val="0"/>
      <w:marRight w:val="0"/>
      <w:marTop w:val="0"/>
      <w:marBottom w:val="0"/>
      <w:divBdr>
        <w:top w:val="none" w:sz="0" w:space="0" w:color="auto"/>
        <w:left w:val="none" w:sz="0" w:space="0" w:color="auto"/>
        <w:bottom w:val="none" w:sz="0" w:space="0" w:color="auto"/>
        <w:right w:val="none" w:sz="0" w:space="0" w:color="auto"/>
      </w:divBdr>
    </w:div>
    <w:div w:id="1346128960">
      <w:bodyDiv w:val="1"/>
      <w:marLeft w:val="0"/>
      <w:marRight w:val="0"/>
      <w:marTop w:val="0"/>
      <w:marBottom w:val="0"/>
      <w:divBdr>
        <w:top w:val="none" w:sz="0" w:space="0" w:color="auto"/>
        <w:left w:val="none" w:sz="0" w:space="0" w:color="auto"/>
        <w:bottom w:val="none" w:sz="0" w:space="0" w:color="auto"/>
        <w:right w:val="none" w:sz="0" w:space="0" w:color="auto"/>
      </w:divBdr>
    </w:div>
    <w:div w:id="1868980762">
      <w:bodyDiv w:val="1"/>
      <w:marLeft w:val="0"/>
      <w:marRight w:val="0"/>
      <w:marTop w:val="0"/>
      <w:marBottom w:val="0"/>
      <w:divBdr>
        <w:top w:val="none" w:sz="0" w:space="0" w:color="auto"/>
        <w:left w:val="none" w:sz="0" w:space="0" w:color="auto"/>
        <w:bottom w:val="none" w:sz="0" w:space="0" w:color="auto"/>
        <w:right w:val="none" w:sz="0" w:space="0" w:color="auto"/>
      </w:divBdr>
    </w:div>
    <w:div w:id="20149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12656</Words>
  <Characters>72142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Шулятицкий А.П.</cp:lastModifiedBy>
  <cp:revision>6</cp:revision>
  <dcterms:created xsi:type="dcterms:W3CDTF">2019-04-29T07:31:00Z</dcterms:created>
  <dcterms:modified xsi:type="dcterms:W3CDTF">2019-04-29T13:34:00Z</dcterms:modified>
</cp:coreProperties>
</file>